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8F4D3B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9AD24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3220A059" w:rsidR="00850F60" w:rsidRPr="008533BA" w:rsidRDefault="004D1D50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01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>
        <w:rPr>
          <w:spacing w:val="-5"/>
          <w:sz w:val="28"/>
          <w:szCs w:val="28"/>
        </w:rPr>
        <w:t>4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7836E3">
        <w:rPr>
          <w:b/>
          <w:spacing w:val="-5"/>
          <w:sz w:val="32"/>
          <w:szCs w:val="32"/>
        </w:rPr>
        <w:t xml:space="preserve">   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>3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0E3447D9" w14:textId="64217DA0" w:rsidR="006A3838" w:rsidRDefault="00014B13" w:rsidP="00993A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МКУ «Управление градостроительства, имущественных и земельных отношений </w:t>
      </w:r>
      <w:r w:rsidR="00A05070" w:rsidRPr="00A05070">
        <w:rPr>
          <w:kern w:val="28"/>
          <w:sz w:val="24"/>
          <w:szCs w:val="24"/>
          <w:shd w:val="clear" w:color="auto" w:fill="FFFFFF" w:themeFill="background1"/>
        </w:rPr>
        <w:t>Администрации МО «Кабанский район»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 №</w:t>
      </w:r>
      <w:r w:rsidR="004D1D50">
        <w:rPr>
          <w:kern w:val="28"/>
          <w:sz w:val="24"/>
          <w:szCs w:val="24"/>
          <w:shd w:val="clear" w:color="auto" w:fill="FFFFFF" w:themeFill="background1"/>
        </w:rPr>
        <w:t>33 от 01.04.2025г</w:t>
      </w:r>
      <w:r w:rsidR="00A05070" w:rsidRPr="001546DD">
        <w:rPr>
          <w:sz w:val="24"/>
          <w:szCs w:val="24"/>
        </w:rPr>
        <w:t xml:space="preserve"> приказываю</w:t>
      </w:r>
      <w:r w:rsidR="007644B5" w:rsidRPr="001546DD">
        <w:rPr>
          <w:sz w:val="24"/>
          <w:szCs w:val="24"/>
        </w:rPr>
        <w:t>:</w:t>
      </w:r>
    </w:p>
    <w:p w14:paraId="73DD4AD3" w14:textId="77777777" w:rsidR="004D1D50" w:rsidRPr="00993AA7" w:rsidRDefault="004D1D50" w:rsidP="00993AA7">
      <w:pPr>
        <w:tabs>
          <w:tab w:val="left" w:pos="0"/>
        </w:tabs>
        <w:ind w:firstLine="709"/>
        <w:jc w:val="both"/>
        <w:rPr>
          <w:kern w:val="28"/>
          <w:sz w:val="24"/>
          <w:szCs w:val="24"/>
          <w:shd w:val="clear" w:color="auto" w:fill="FFFFFF" w:themeFill="background1"/>
        </w:rPr>
      </w:pPr>
    </w:p>
    <w:p w14:paraId="7A1AC30C" w14:textId="67389F1E" w:rsidR="007644B5" w:rsidRPr="00620FFE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1</w:t>
      </w:r>
      <w:r w:rsidR="007644B5" w:rsidRPr="00620FFE">
        <w:rPr>
          <w:sz w:val="24"/>
          <w:szCs w:val="24"/>
        </w:rPr>
        <w:t xml:space="preserve">. Уменьшить бюджетные ассигнования по </w:t>
      </w:r>
      <w:r w:rsidR="00A05070" w:rsidRPr="00A05070">
        <w:rPr>
          <w:sz w:val="24"/>
          <w:szCs w:val="24"/>
        </w:rPr>
        <w:t>МКУ «Управление градостроительства, имущественных и земельных отношений Администрации МО «Кабанский район»</w:t>
      </w:r>
    </w:p>
    <w:p w14:paraId="77D9FE4A" w14:textId="1EC3A5B7" w:rsidR="00D875E4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</w:t>
      </w:r>
      <w:r w:rsidR="00382B25">
        <w:rPr>
          <w:sz w:val="24"/>
          <w:szCs w:val="24"/>
        </w:rPr>
        <w:t>:</w:t>
      </w:r>
      <w:r w:rsidRPr="00620FFE">
        <w:rPr>
          <w:sz w:val="24"/>
          <w:szCs w:val="24"/>
        </w:rPr>
        <w:t xml:space="preserve"> </w:t>
      </w:r>
      <w:r w:rsidR="004D1D50">
        <w:rPr>
          <w:sz w:val="24"/>
          <w:szCs w:val="24"/>
        </w:rPr>
        <w:t>919 0412 У310082250 540 на</w:t>
      </w:r>
      <w:r w:rsidRPr="00620FFE">
        <w:rPr>
          <w:sz w:val="24"/>
          <w:szCs w:val="24"/>
        </w:rPr>
        <w:t xml:space="preserve"> сумму </w:t>
      </w:r>
      <w:r w:rsidR="004D1D50">
        <w:rPr>
          <w:sz w:val="24"/>
          <w:szCs w:val="24"/>
        </w:rPr>
        <w:t>171 000</w:t>
      </w:r>
      <w:r w:rsidR="00A05070">
        <w:rPr>
          <w:sz w:val="24"/>
          <w:szCs w:val="24"/>
        </w:rPr>
        <w:t xml:space="preserve"> </w:t>
      </w:r>
      <w:r w:rsidRPr="00620FFE">
        <w:rPr>
          <w:sz w:val="24"/>
          <w:szCs w:val="24"/>
        </w:rPr>
        <w:t>рублей</w:t>
      </w:r>
      <w:r w:rsidR="00382B25">
        <w:rPr>
          <w:sz w:val="24"/>
          <w:szCs w:val="24"/>
        </w:rPr>
        <w:t>.</w:t>
      </w:r>
    </w:p>
    <w:p w14:paraId="52B919CC" w14:textId="42F8F6D1" w:rsidR="004D1D50" w:rsidRDefault="004D1D50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D1D50">
        <w:rPr>
          <w:sz w:val="24"/>
          <w:szCs w:val="24"/>
        </w:rPr>
        <w:t xml:space="preserve">- по КБК: 919 0412 У310082250 </w:t>
      </w:r>
      <w:r>
        <w:rPr>
          <w:sz w:val="24"/>
          <w:szCs w:val="24"/>
        </w:rPr>
        <w:t>244</w:t>
      </w:r>
      <w:r w:rsidRPr="004D1D50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89 100</w:t>
      </w:r>
      <w:r w:rsidRPr="004D1D50">
        <w:rPr>
          <w:sz w:val="24"/>
          <w:szCs w:val="24"/>
        </w:rPr>
        <w:t xml:space="preserve"> рублей.</w:t>
      </w:r>
    </w:p>
    <w:p w14:paraId="717B9984" w14:textId="0B8C697B" w:rsidR="00620FFE" w:rsidRDefault="00AB2732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4D1D50" w:rsidRPr="004D1D50">
        <w:rPr>
          <w:sz w:val="24"/>
          <w:szCs w:val="24"/>
        </w:rPr>
        <w:t>Расходы на обеспечение деятельности (оказание услуг) архитектуры, градостроительства, имущественных и земельных отношений</w:t>
      </w:r>
      <w:r w:rsidR="00D875E4" w:rsidRPr="00620FFE">
        <w:rPr>
          <w:sz w:val="24"/>
          <w:szCs w:val="24"/>
        </w:rPr>
        <w:t>)</w:t>
      </w:r>
    </w:p>
    <w:p w14:paraId="24B74BA8" w14:textId="77777777" w:rsidR="004D1D50" w:rsidRPr="00620FFE" w:rsidRDefault="004D1D50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13D6B9C4" w14:textId="7EA32C00" w:rsidR="007D796C" w:rsidRPr="007D796C" w:rsidRDefault="00BF117B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2</w:t>
      </w:r>
      <w:r w:rsidR="007644B5" w:rsidRPr="00620FFE">
        <w:rPr>
          <w:sz w:val="24"/>
          <w:szCs w:val="24"/>
        </w:rPr>
        <w:t xml:space="preserve">. Увеличить бюджетные ассигнования </w:t>
      </w:r>
      <w:r w:rsidR="003F69EF" w:rsidRPr="00620FFE">
        <w:rPr>
          <w:sz w:val="24"/>
          <w:szCs w:val="24"/>
        </w:rPr>
        <w:t xml:space="preserve">по </w:t>
      </w:r>
      <w:bookmarkEnd w:id="0"/>
      <w:bookmarkEnd w:id="1"/>
      <w:bookmarkEnd w:id="2"/>
      <w:bookmarkEnd w:id="3"/>
      <w:bookmarkEnd w:id="4"/>
      <w:bookmarkEnd w:id="5"/>
      <w:bookmarkEnd w:id="6"/>
      <w:r w:rsidR="00A05070" w:rsidRPr="00A05070">
        <w:rPr>
          <w:sz w:val="24"/>
          <w:szCs w:val="24"/>
        </w:rPr>
        <w:t>МКУ «Управление градостроительства, имущественных и земельных отношений Администрации МО «Кабанский район»</w:t>
      </w:r>
    </w:p>
    <w:p w14:paraId="256BF9A3" w14:textId="594F6E84" w:rsidR="0013495D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>- по КБК</w:t>
      </w:r>
      <w:r w:rsidR="0013495D">
        <w:rPr>
          <w:sz w:val="24"/>
          <w:szCs w:val="24"/>
        </w:rPr>
        <w:t>:</w:t>
      </w:r>
      <w:r w:rsidRPr="007D796C">
        <w:rPr>
          <w:sz w:val="24"/>
          <w:szCs w:val="24"/>
        </w:rPr>
        <w:t xml:space="preserve"> </w:t>
      </w:r>
      <w:r w:rsidR="00A05070">
        <w:rPr>
          <w:sz w:val="24"/>
          <w:szCs w:val="24"/>
        </w:rPr>
        <w:t xml:space="preserve">919 0412 </w:t>
      </w:r>
      <w:r w:rsidR="00A05070" w:rsidRPr="00A05070">
        <w:rPr>
          <w:sz w:val="24"/>
          <w:szCs w:val="24"/>
        </w:rPr>
        <w:t>У3</w:t>
      </w:r>
      <w:r w:rsidR="007D7D46">
        <w:rPr>
          <w:sz w:val="24"/>
          <w:szCs w:val="24"/>
        </w:rPr>
        <w:t>10062203 540</w:t>
      </w:r>
      <w:r w:rsidR="00D15B5A">
        <w:rPr>
          <w:sz w:val="24"/>
          <w:szCs w:val="24"/>
        </w:rPr>
        <w:t xml:space="preserve"> </w:t>
      </w:r>
      <w:r w:rsidR="00D15B5A" w:rsidRPr="00D15B5A">
        <w:rPr>
          <w:sz w:val="24"/>
          <w:szCs w:val="24"/>
        </w:rPr>
        <w:t xml:space="preserve">на сумму </w:t>
      </w:r>
      <w:r w:rsidR="00CD5049">
        <w:rPr>
          <w:sz w:val="24"/>
          <w:szCs w:val="24"/>
        </w:rPr>
        <w:t>89 100</w:t>
      </w:r>
      <w:r w:rsidR="00A05070">
        <w:rPr>
          <w:sz w:val="24"/>
          <w:szCs w:val="24"/>
        </w:rPr>
        <w:t xml:space="preserve"> </w:t>
      </w:r>
      <w:r w:rsidR="00A05070" w:rsidRPr="00D15B5A">
        <w:rPr>
          <w:sz w:val="24"/>
          <w:szCs w:val="24"/>
        </w:rPr>
        <w:t>рублей</w:t>
      </w:r>
    </w:p>
    <w:p w14:paraId="16077392" w14:textId="65C9DBF4" w:rsidR="004D1D50" w:rsidRDefault="007D796C" w:rsidP="004D1D5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>(</w:t>
      </w:r>
      <w:r w:rsidR="007D7D46">
        <w:rPr>
          <w:sz w:val="24"/>
          <w:szCs w:val="24"/>
        </w:rPr>
        <w:t xml:space="preserve">Расходы </w:t>
      </w:r>
      <w:r w:rsidR="007D7D46" w:rsidRPr="007D7D46">
        <w:rPr>
          <w:sz w:val="24"/>
          <w:szCs w:val="24"/>
        </w:rPr>
        <w:t>на выполнение работ по изготовлению технических планов на бесхозяйное электросетевое хозяйство</w:t>
      </w:r>
      <w:r w:rsidR="007D7D46">
        <w:rPr>
          <w:sz w:val="24"/>
          <w:szCs w:val="24"/>
        </w:rPr>
        <w:t>)</w:t>
      </w:r>
    </w:p>
    <w:p w14:paraId="597C0F57" w14:textId="574FB28A" w:rsidR="007D7D46" w:rsidRDefault="00CD5049" w:rsidP="004D1D5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D5049">
        <w:rPr>
          <w:sz w:val="24"/>
          <w:szCs w:val="24"/>
        </w:rPr>
        <w:t>- по КБК: 919 0412 У31006220</w:t>
      </w:r>
      <w:r>
        <w:rPr>
          <w:sz w:val="24"/>
          <w:szCs w:val="24"/>
        </w:rPr>
        <w:t>4</w:t>
      </w:r>
      <w:r w:rsidRPr="00CD5049">
        <w:rPr>
          <w:sz w:val="24"/>
          <w:szCs w:val="24"/>
        </w:rPr>
        <w:t xml:space="preserve"> 540 на сумму </w:t>
      </w:r>
      <w:r>
        <w:rPr>
          <w:sz w:val="24"/>
          <w:szCs w:val="24"/>
        </w:rPr>
        <w:t>171 000</w:t>
      </w:r>
      <w:r w:rsidRPr="00CD5049">
        <w:rPr>
          <w:sz w:val="24"/>
          <w:szCs w:val="24"/>
        </w:rPr>
        <w:t xml:space="preserve"> рублей</w:t>
      </w:r>
    </w:p>
    <w:p w14:paraId="27814A40" w14:textId="725CFA9D" w:rsidR="00CD5049" w:rsidRDefault="00CD5049" w:rsidP="004D1D5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D5049">
        <w:rPr>
          <w:sz w:val="24"/>
          <w:szCs w:val="24"/>
        </w:rPr>
        <w:t>(Расходы на реализацию мероприятий по постановке на учёт объектов электросетевого хозяйства в качестве бесхозяйного имущества)</w:t>
      </w:r>
    </w:p>
    <w:p w14:paraId="74075770" w14:textId="77777777" w:rsidR="00CD5049" w:rsidRDefault="00CD5049" w:rsidP="004D1D5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6E992B5" w14:textId="33C3278C" w:rsidR="00A833F1" w:rsidRPr="007644B5" w:rsidRDefault="00CD5049" w:rsidP="004D1D50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2" w:name="_GoBack"/>
      <w:bookmarkEnd w:id="12"/>
      <w:r>
        <w:rPr>
          <w:sz w:val="24"/>
          <w:szCs w:val="24"/>
        </w:rPr>
        <w:t>3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4F48FA" w14:textId="5F08AFF1" w:rsidR="002852BC" w:rsidRDefault="002852BC" w:rsidP="00CD6DF3"/>
    <w:p w14:paraId="412282DD" w14:textId="7CC791E6" w:rsidR="002852BC" w:rsidRDefault="002852BC" w:rsidP="00CD6DF3"/>
    <w:p w14:paraId="58BF0E0F" w14:textId="33D790D8" w:rsidR="001F41C1" w:rsidRDefault="007B6D6A" w:rsidP="00CD6DF3">
      <w:r>
        <w:t xml:space="preserve">Исп. </w:t>
      </w:r>
      <w:bookmarkEnd w:id="10"/>
      <w:r w:rsidR="0069644D">
        <w:t>Лобашова Т.Н</w:t>
      </w:r>
      <w:r w:rsidR="00255470">
        <w:t>.</w:t>
      </w:r>
      <w:r w:rsidR="001F41C1">
        <w:t>,</w:t>
      </w:r>
      <w:r w:rsidR="00B33C9C">
        <w:t xml:space="preserve"> (</w:t>
      </w:r>
      <w:r w:rsidR="0069644D">
        <w:t>40-6-53</w:t>
      </w:r>
      <w:r w:rsidR="00D87E16">
        <w:t>)</w:t>
      </w:r>
      <w:bookmarkEnd w:id="11"/>
    </w:p>
    <w:sectPr w:rsidR="001F41C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1D50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D7D46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4D3B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049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6546-A471-4D46-B024-B690AE00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15</cp:revision>
  <cp:lastPrinted>2025-03-27T00:45:00Z</cp:lastPrinted>
  <dcterms:created xsi:type="dcterms:W3CDTF">2025-03-27T00:03:00Z</dcterms:created>
  <dcterms:modified xsi:type="dcterms:W3CDTF">2025-04-02T03:56:00Z</dcterms:modified>
</cp:coreProperties>
</file>