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10625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4C78F3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  <w:bookmarkStart w:id="12" w:name="_Hlk198300655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921603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3DC68617" w:rsidR="00850F60" w:rsidRPr="008533BA" w:rsidRDefault="0081686F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F47CF4">
        <w:rPr>
          <w:sz w:val="28"/>
          <w:szCs w:val="28"/>
        </w:rPr>
        <w:t>9</w:t>
      </w:r>
      <w:r w:rsidR="00BB60C3" w:rsidRPr="0045706A">
        <w:rPr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45706A">
        <w:rPr>
          <w:spacing w:val="-5"/>
          <w:sz w:val="28"/>
          <w:szCs w:val="28"/>
        </w:rPr>
        <w:t>5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1B153C">
        <w:rPr>
          <w:spacing w:val="-5"/>
          <w:sz w:val="28"/>
          <w:szCs w:val="28"/>
        </w:rPr>
        <w:t>4</w:t>
      </w:r>
      <w:r w:rsidR="00F47CF4">
        <w:rPr>
          <w:spacing w:val="-5"/>
          <w:sz w:val="28"/>
          <w:szCs w:val="28"/>
        </w:rPr>
        <w:t>2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1E7CE8B" w:rsidR="00B1270C" w:rsidRDefault="002E0AEA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64EB9BF0" w14:textId="77777777" w:rsidR="007D0036" w:rsidRDefault="007D0036" w:rsidP="00851A50">
      <w:pPr>
        <w:ind w:firstLine="709"/>
        <w:jc w:val="center"/>
        <w:rPr>
          <w:b/>
          <w:kern w:val="28"/>
          <w:sz w:val="28"/>
          <w:szCs w:val="28"/>
        </w:rPr>
      </w:pPr>
    </w:p>
    <w:p w14:paraId="25D7A3B5" w14:textId="7314E239" w:rsidR="00E1458A" w:rsidRPr="007E1AF3" w:rsidRDefault="00014B13" w:rsidP="001B153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</w:t>
      </w:r>
      <w:r w:rsidR="00C81BFD" w:rsidRPr="000F17AB">
        <w:rPr>
          <w:kern w:val="28"/>
          <w:sz w:val="24"/>
          <w:szCs w:val="24"/>
        </w:rPr>
        <w:t>п.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B153C">
        <w:rPr>
          <w:kern w:val="28"/>
          <w:sz w:val="24"/>
          <w:szCs w:val="24"/>
          <w:shd w:val="clear" w:color="auto" w:fill="FFFFFF" w:themeFill="background1"/>
        </w:rPr>
        <w:t>:</w:t>
      </w:r>
      <w:r w:rsidR="009F567A">
        <w:rPr>
          <w:sz w:val="24"/>
          <w:szCs w:val="24"/>
        </w:rPr>
        <w:t xml:space="preserve"> </w:t>
      </w:r>
      <w:r w:rsidR="001A2B3D">
        <w:rPr>
          <w:sz w:val="24"/>
          <w:szCs w:val="24"/>
        </w:rPr>
        <w:t xml:space="preserve">заявки  МКУ </w:t>
      </w:r>
      <w:r w:rsidR="00F47CF4">
        <w:rPr>
          <w:sz w:val="24"/>
          <w:szCs w:val="24"/>
        </w:rPr>
        <w:t>«Комитет ЖКХ и строительства</w:t>
      </w:r>
      <w:r w:rsidR="001A2B3D">
        <w:rPr>
          <w:sz w:val="24"/>
          <w:szCs w:val="24"/>
        </w:rPr>
        <w:t>»</w:t>
      </w:r>
      <w:r w:rsidR="00F47CF4">
        <w:rPr>
          <w:sz w:val="24"/>
          <w:szCs w:val="24"/>
        </w:rPr>
        <w:t xml:space="preserve"> Администрации МО «Кабанский район»</w:t>
      </w:r>
      <w:r w:rsidR="001A2B3D">
        <w:rPr>
          <w:sz w:val="24"/>
          <w:szCs w:val="24"/>
        </w:rPr>
        <w:t xml:space="preserve"> </w:t>
      </w:r>
      <w:r w:rsidR="00F47CF4">
        <w:rPr>
          <w:sz w:val="24"/>
          <w:szCs w:val="24"/>
        </w:rPr>
        <w:t xml:space="preserve"> №58 от 16.05.2025г, </w:t>
      </w:r>
      <w:r w:rsidR="00733390">
        <w:rPr>
          <w:sz w:val="24"/>
          <w:szCs w:val="24"/>
        </w:rPr>
        <w:t>заявки</w:t>
      </w:r>
      <w:r w:rsidR="00733390" w:rsidRPr="00733390">
        <w:t xml:space="preserve"> </w:t>
      </w:r>
      <w:r w:rsidR="00733390" w:rsidRPr="00733390">
        <w:rPr>
          <w:sz w:val="24"/>
          <w:szCs w:val="24"/>
        </w:rPr>
        <w:t>МКУ «Управление градостроительства, имущественных и земельных отношений» Адм</w:t>
      </w:r>
      <w:r w:rsidR="00733390">
        <w:rPr>
          <w:sz w:val="24"/>
          <w:szCs w:val="24"/>
        </w:rPr>
        <w:t>инистрации МО «Кабанский район» № 51 от 16.05.2025г</w:t>
      </w:r>
      <w:r w:rsidR="00960826">
        <w:rPr>
          <w:sz w:val="24"/>
          <w:szCs w:val="24"/>
        </w:rPr>
        <w:t xml:space="preserve">, №б/н от 19.05.2025г </w:t>
      </w:r>
      <w:r w:rsidR="00733390">
        <w:rPr>
          <w:sz w:val="24"/>
          <w:szCs w:val="24"/>
        </w:rPr>
        <w:t xml:space="preserve"> и уведомления Министерства строительства и модернизации жилищно-коммунального комплекса Республики Бурятия № 811/284 от 07.05.2025г, </w:t>
      </w:r>
      <w:r w:rsidR="00960826">
        <w:rPr>
          <w:sz w:val="24"/>
          <w:szCs w:val="24"/>
        </w:rPr>
        <w:t xml:space="preserve">Министерства имущественных и земельных отношений Республики Бурятия №815/40 от 26.03.2025, № 815/32 от 22.01.2025г,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p w14:paraId="1C85F2E2" w14:textId="77777777" w:rsidR="001B153C" w:rsidRDefault="001B153C" w:rsidP="001B153C">
      <w:pPr>
        <w:ind w:firstLine="709"/>
        <w:jc w:val="both"/>
        <w:rPr>
          <w:sz w:val="24"/>
          <w:szCs w:val="24"/>
        </w:rPr>
      </w:pPr>
    </w:p>
    <w:p w14:paraId="017A8357" w14:textId="679524AD" w:rsidR="00117078" w:rsidRDefault="00E13B6B" w:rsidP="001B153C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bookmarkStart w:id="13" w:name="_GoBack"/>
      <w:bookmarkEnd w:id="13"/>
      <w:r w:rsidR="00117078">
        <w:rPr>
          <w:sz w:val="24"/>
          <w:szCs w:val="24"/>
          <w:lang w:eastAsia="ar-SA"/>
        </w:rPr>
        <w:t xml:space="preserve">Уменьшить бюджетные ассигнования по </w:t>
      </w:r>
      <w:r w:rsidR="00F47CF4" w:rsidRPr="00F47CF4">
        <w:rPr>
          <w:sz w:val="24"/>
          <w:szCs w:val="24"/>
          <w:lang w:eastAsia="ar-SA"/>
        </w:rPr>
        <w:t>МКУ «Комитет ЖКХ и строительства» Администрации МО «Кабанский район»</w:t>
      </w:r>
      <w:r w:rsidR="00F47CF4">
        <w:rPr>
          <w:sz w:val="24"/>
          <w:szCs w:val="24"/>
          <w:lang w:eastAsia="ar-SA"/>
        </w:rPr>
        <w:t>:</w:t>
      </w:r>
      <w:r w:rsidR="00F47CF4" w:rsidRPr="00F47CF4">
        <w:rPr>
          <w:sz w:val="24"/>
          <w:szCs w:val="24"/>
          <w:lang w:eastAsia="ar-SA"/>
        </w:rPr>
        <w:t xml:space="preserve">  </w:t>
      </w:r>
    </w:p>
    <w:p w14:paraId="1A9E291B" w14:textId="38E7DC40" w:rsidR="00E1458A" w:rsidRDefault="00117078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 9</w:t>
      </w:r>
      <w:r w:rsidR="00F47CF4">
        <w:rPr>
          <w:sz w:val="24"/>
          <w:szCs w:val="24"/>
          <w:lang w:eastAsia="ar-SA"/>
        </w:rPr>
        <w:t>18 0505 Ж130283220 111</w:t>
      </w:r>
      <w:r>
        <w:rPr>
          <w:sz w:val="24"/>
          <w:szCs w:val="24"/>
          <w:lang w:eastAsia="ar-SA"/>
        </w:rPr>
        <w:t xml:space="preserve"> на сумму </w:t>
      </w:r>
      <w:r w:rsidR="00F47CF4">
        <w:rPr>
          <w:sz w:val="24"/>
          <w:szCs w:val="24"/>
          <w:lang w:eastAsia="ar-SA"/>
        </w:rPr>
        <w:t>1 161 064</w:t>
      </w:r>
      <w:r>
        <w:rPr>
          <w:sz w:val="24"/>
          <w:szCs w:val="24"/>
          <w:lang w:eastAsia="ar-SA"/>
        </w:rPr>
        <w:t xml:space="preserve"> рублей</w:t>
      </w:r>
    </w:p>
    <w:p w14:paraId="32EA1D28" w14:textId="5F3C92FD" w:rsidR="0071539F" w:rsidRDefault="0071539F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="00F47CF4" w:rsidRPr="00F47CF4">
        <w:rPr>
          <w:sz w:val="24"/>
          <w:szCs w:val="24"/>
          <w:lang w:eastAsia="ar-SA"/>
        </w:rPr>
        <w:t>Расходы на обеспечение деятельности (оказание услуг) в сфере жилищно-коммунального хозяйства и строительства</w:t>
      </w:r>
      <w:r>
        <w:rPr>
          <w:sz w:val="24"/>
          <w:szCs w:val="24"/>
          <w:lang w:eastAsia="ar-SA"/>
        </w:rPr>
        <w:t>)</w:t>
      </w:r>
    </w:p>
    <w:p w14:paraId="3F28C33E" w14:textId="77777777" w:rsidR="001B153C" w:rsidRDefault="001B153C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</w:p>
    <w:p w14:paraId="6C382683" w14:textId="2E18509B" w:rsidR="0071539F" w:rsidRDefault="001B153C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71539F">
        <w:rPr>
          <w:sz w:val="24"/>
          <w:szCs w:val="24"/>
          <w:lang w:eastAsia="ar-SA"/>
        </w:rPr>
        <w:t xml:space="preserve">. Увеличить бюджетные ассигнования по </w:t>
      </w:r>
      <w:r w:rsidR="00F47CF4" w:rsidRPr="00F47CF4">
        <w:rPr>
          <w:sz w:val="24"/>
          <w:szCs w:val="24"/>
          <w:lang w:eastAsia="ar-SA"/>
        </w:rPr>
        <w:t>МКУ «Комитет ЖКХ и строительства» Администрации МО «Кабанский район»:</w:t>
      </w:r>
    </w:p>
    <w:p w14:paraId="412A52B8" w14:textId="00A89E09" w:rsidR="0071539F" w:rsidRDefault="0071539F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по КБК </w:t>
      </w:r>
      <w:r w:rsidR="00F47CF4">
        <w:rPr>
          <w:sz w:val="24"/>
          <w:szCs w:val="24"/>
          <w:lang w:eastAsia="ar-SA"/>
        </w:rPr>
        <w:t xml:space="preserve">918 0605 </w:t>
      </w:r>
      <w:r w:rsidR="00F47CF4" w:rsidRPr="00F47CF4">
        <w:rPr>
          <w:sz w:val="24"/>
          <w:szCs w:val="24"/>
          <w:lang w:eastAsia="ar-SA"/>
        </w:rPr>
        <w:t>Ж1404S2Б60</w:t>
      </w:r>
      <w:r w:rsidR="00F47CF4">
        <w:rPr>
          <w:sz w:val="24"/>
          <w:szCs w:val="24"/>
          <w:lang w:eastAsia="ar-SA"/>
        </w:rPr>
        <w:t xml:space="preserve"> 244</w:t>
      </w:r>
      <w:r>
        <w:rPr>
          <w:sz w:val="24"/>
          <w:szCs w:val="24"/>
          <w:lang w:eastAsia="ar-SA"/>
        </w:rPr>
        <w:t xml:space="preserve"> на сумму </w:t>
      </w:r>
      <w:r w:rsidR="00F47CF4">
        <w:rPr>
          <w:sz w:val="24"/>
          <w:szCs w:val="24"/>
          <w:lang w:eastAsia="ar-SA"/>
        </w:rPr>
        <w:t>1 161 064</w:t>
      </w:r>
      <w:r>
        <w:rPr>
          <w:sz w:val="24"/>
          <w:szCs w:val="24"/>
          <w:lang w:eastAsia="ar-SA"/>
        </w:rPr>
        <w:t xml:space="preserve"> рублей</w:t>
      </w:r>
    </w:p>
    <w:p w14:paraId="0FB442AD" w14:textId="73C15CF8" w:rsidR="0071539F" w:rsidRDefault="0071539F" w:rsidP="0071539F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(</w:t>
      </w:r>
      <w:r w:rsidR="00F47CF4" w:rsidRPr="00F47CF4">
        <w:rPr>
          <w:sz w:val="24"/>
          <w:szCs w:val="24"/>
        </w:rPr>
        <w:t>Мероприятия по ликвидации несанкционированных свалок по решению суда</w:t>
      </w:r>
      <w:r w:rsidR="00F47CF4">
        <w:rPr>
          <w:sz w:val="24"/>
          <w:szCs w:val="24"/>
        </w:rPr>
        <w:t>)</w:t>
      </w:r>
    </w:p>
    <w:p w14:paraId="522E5D9B" w14:textId="77777777" w:rsidR="00543473" w:rsidRDefault="00543473" w:rsidP="00543473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7712503F" w14:textId="3E94A545" w:rsidR="00543473" w:rsidRDefault="00543473" w:rsidP="00543473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43473">
        <w:rPr>
          <w:sz w:val="24"/>
          <w:szCs w:val="24"/>
        </w:rPr>
        <w:t>. Уменьшить бюджетные ассигнования по МКУ «Управление градостроительства, имущественных и земельных отношений» Администрации МО «Кабанский район»:</w:t>
      </w:r>
    </w:p>
    <w:p w14:paraId="38423DB5" w14:textId="75B9A81E" w:rsidR="00543473" w:rsidRPr="00543473" w:rsidRDefault="00733390" w:rsidP="00543473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823">
        <w:rPr>
          <w:sz w:val="24"/>
          <w:szCs w:val="24"/>
        </w:rPr>
        <w:t>- по КБК 919 0412 У3200</w:t>
      </w:r>
      <w:r w:rsidR="00543473" w:rsidRPr="00543473">
        <w:rPr>
          <w:sz w:val="24"/>
          <w:szCs w:val="24"/>
        </w:rPr>
        <w:t>S2250 244 на сумму 100 000 рублей</w:t>
      </w:r>
    </w:p>
    <w:p w14:paraId="5C189193" w14:textId="7D9E7368" w:rsidR="00733390" w:rsidRDefault="00543473" w:rsidP="0054347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43473">
        <w:rPr>
          <w:sz w:val="24"/>
          <w:szCs w:val="24"/>
        </w:rPr>
        <w:t>(Проведение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 ")</w:t>
      </w:r>
    </w:p>
    <w:p w14:paraId="42BE46A8" w14:textId="77777777" w:rsidR="00543473" w:rsidRDefault="00543473" w:rsidP="00543473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1F04A127" w14:textId="16505CA1" w:rsidR="00733390" w:rsidRPr="00733390" w:rsidRDefault="00543473" w:rsidP="0073339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3390">
        <w:rPr>
          <w:sz w:val="24"/>
          <w:szCs w:val="24"/>
        </w:rPr>
        <w:t xml:space="preserve">. </w:t>
      </w:r>
      <w:r w:rsidR="00733390" w:rsidRPr="00733390">
        <w:rPr>
          <w:sz w:val="24"/>
          <w:szCs w:val="24"/>
        </w:rPr>
        <w:t>Увеличить бюджетные ассигнования по МКУ «</w:t>
      </w:r>
      <w:r w:rsidR="00733390">
        <w:rPr>
          <w:sz w:val="24"/>
          <w:szCs w:val="24"/>
        </w:rPr>
        <w:t>Управление градостроительства, имущественных и земельных отношений</w:t>
      </w:r>
      <w:r w:rsidR="00733390" w:rsidRPr="00733390">
        <w:rPr>
          <w:sz w:val="24"/>
          <w:szCs w:val="24"/>
        </w:rPr>
        <w:t>» Администрации МО «Кабанский район»:</w:t>
      </w:r>
    </w:p>
    <w:p w14:paraId="0FA70E31" w14:textId="587FDDEB" w:rsidR="00733390" w:rsidRPr="00733390" w:rsidRDefault="00733390" w:rsidP="0073339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33390">
        <w:rPr>
          <w:sz w:val="24"/>
          <w:szCs w:val="24"/>
        </w:rPr>
        <w:t xml:space="preserve">- по КБК </w:t>
      </w:r>
      <w:r>
        <w:rPr>
          <w:sz w:val="24"/>
          <w:szCs w:val="24"/>
        </w:rPr>
        <w:t xml:space="preserve">919 0412 </w:t>
      </w:r>
      <w:r w:rsidRPr="00733390">
        <w:rPr>
          <w:sz w:val="24"/>
          <w:szCs w:val="24"/>
        </w:rPr>
        <w:t>У3200S2280</w:t>
      </w:r>
      <w:r>
        <w:rPr>
          <w:sz w:val="24"/>
          <w:szCs w:val="24"/>
        </w:rPr>
        <w:t xml:space="preserve"> 540 </w:t>
      </w:r>
      <w:r w:rsidRPr="00733390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5 264 437</w:t>
      </w:r>
      <w:r w:rsidRPr="00733390">
        <w:rPr>
          <w:sz w:val="24"/>
          <w:szCs w:val="24"/>
        </w:rPr>
        <w:t xml:space="preserve"> рублей</w:t>
      </w:r>
    </w:p>
    <w:p w14:paraId="50FC7242" w14:textId="0337916F" w:rsidR="00733390" w:rsidRDefault="00733390" w:rsidP="0073339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33390">
        <w:rPr>
          <w:sz w:val="24"/>
          <w:szCs w:val="24"/>
        </w:rPr>
        <w:t>(Внесение изменений в документацию территориального планирования и градостроительного зонирования муниципальных образований в Республике Бурятия)</w:t>
      </w:r>
    </w:p>
    <w:p w14:paraId="15F4BFE3" w14:textId="5041EDB2" w:rsidR="00960826" w:rsidRPr="00960826" w:rsidRDefault="00960826" w:rsidP="00960826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960826">
        <w:rPr>
          <w:sz w:val="24"/>
          <w:szCs w:val="24"/>
          <w:lang w:eastAsia="ar-SA"/>
        </w:rPr>
        <w:t>- по КБК 919 0412 У3200</w:t>
      </w:r>
      <w:r w:rsidR="003D30C0" w:rsidRPr="003D30C0">
        <w:rPr>
          <w:sz w:val="24"/>
          <w:szCs w:val="24"/>
          <w:lang w:eastAsia="ar-SA"/>
        </w:rPr>
        <w:t>S</w:t>
      </w:r>
      <w:r w:rsidR="003D30C0">
        <w:rPr>
          <w:sz w:val="24"/>
          <w:szCs w:val="24"/>
          <w:lang w:eastAsia="ar-SA"/>
        </w:rPr>
        <w:t>2250</w:t>
      </w:r>
      <w:r>
        <w:rPr>
          <w:sz w:val="24"/>
          <w:szCs w:val="24"/>
          <w:lang w:eastAsia="ar-SA"/>
        </w:rPr>
        <w:t xml:space="preserve"> 244</w:t>
      </w:r>
      <w:r w:rsidR="00543473">
        <w:rPr>
          <w:sz w:val="24"/>
          <w:szCs w:val="24"/>
          <w:lang w:eastAsia="ar-SA"/>
        </w:rPr>
        <w:t xml:space="preserve"> доп. класс 815-25001</w:t>
      </w:r>
      <w:r w:rsidRPr="00960826">
        <w:rPr>
          <w:sz w:val="24"/>
          <w:szCs w:val="24"/>
          <w:lang w:eastAsia="ar-SA"/>
        </w:rPr>
        <w:t xml:space="preserve"> на сумму </w:t>
      </w:r>
      <w:r>
        <w:rPr>
          <w:sz w:val="24"/>
          <w:szCs w:val="24"/>
          <w:lang w:eastAsia="ar-SA"/>
        </w:rPr>
        <w:t>100</w:t>
      </w:r>
      <w:r w:rsidR="003D30C0">
        <w:rPr>
          <w:sz w:val="24"/>
          <w:szCs w:val="24"/>
          <w:lang w:eastAsia="ar-SA"/>
        </w:rPr>
        <w:t> </w:t>
      </w:r>
      <w:r>
        <w:rPr>
          <w:sz w:val="24"/>
          <w:szCs w:val="24"/>
          <w:lang w:eastAsia="ar-SA"/>
        </w:rPr>
        <w:t>000</w:t>
      </w:r>
      <w:r w:rsidR="003D30C0">
        <w:rPr>
          <w:sz w:val="24"/>
          <w:szCs w:val="24"/>
          <w:lang w:eastAsia="ar-SA"/>
        </w:rPr>
        <w:t xml:space="preserve"> </w:t>
      </w:r>
      <w:r w:rsidRPr="00960826">
        <w:rPr>
          <w:sz w:val="24"/>
          <w:szCs w:val="24"/>
          <w:lang w:eastAsia="ar-SA"/>
        </w:rPr>
        <w:t>рублей</w:t>
      </w:r>
    </w:p>
    <w:p w14:paraId="05D2F205" w14:textId="76C1C9A4" w:rsidR="00960826" w:rsidRDefault="00960826" w:rsidP="00960826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960826">
        <w:rPr>
          <w:sz w:val="24"/>
          <w:szCs w:val="24"/>
          <w:lang w:eastAsia="ar-SA"/>
        </w:rPr>
        <w:lastRenderedPageBreak/>
        <w:t>(</w:t>
      </w:r>
      <w:r w:rsidR="003D30C0" w:rsidRPr="003D30C0">
        <w:rPr>
          <w:sz w:val="24"/>
          <w:szCs w:val="24"/>
          <w:lang w:eastAsia="ar-SA"/>
        </w:rPr>
        <w:t>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 "</w:t>
      </w:r>
      <w:r w:rsidRPr="00960826">
        <w:rPr>
          <w:sz w:val="24"/>
          <w:szCs w:val="24"/>
          <w:lang w:eastAsia="ar-SA"/>
        </w:rPr>
        <w:t>)</w:t>
      </w:r>
    </w:p>
    <w:p w14:paraId="6816E936" w14:textId="77777777" w:rsidR="001B153C" w:rsidRDefault="001B153C" w:rsidP="00851A50">
      <w:pPr>
        <w:ind w:firstLine="709"/>
        <w:jc w:val="both"/>
        <w:rPr>
          <w:sz w:val="24"/>
          <w:szCs w:val="24"/>
        </w:rPr>
      </w:pPr>
    </w:p>
    <w:p w14:paraId="76E992B5" w14:textId="43B06F6C" w:rsidR="00A833F1" w:rsidRDefault="00543473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44B5">
        <w:rPr>
          <w:sz w:val="24"/>
          <w:szCs w:val="24"/>
        </w:rPr>
        <w:t xml:space="preserve">. </w:t>
      </w:r>
      <w:r w:rsidR="001127AD" w:rsidRPr="001127AD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А.В.</w:t>
      </w:r>
    </w:p>
    <w:p w14:paraId="62AF5122" w14:textId="7AC86974" w:rsidR="00BB6F1F" w:rsidRDefault="00BB6F1F" w:rsidP="00851A50">
      <w:pPr>
        <w:ind w:firstLine="709"/>
        <w:jc w:val="both"/>
        <w:rPr>
          <w:sz w:val="24"/>
          <w:szCs w:val="24"/>
        </w:rPr>
      </w:pPr>
    </w:p>
    <w:p w14:paraId="75827AC1" w14:textId="77777777" w:rsidR="00BB6F1F" w:rsidRPr="007644B5" w:rsidRDefault="00BB6F1F" w:rsidP="00851A50">
      <w:pPr>
        <w:ind w:firstLine="709"/>
        <w:jc w:val="both"/>
        <w:rPr>
          <w:sz w:val="24"/>
          <w:szCs w:val="24"/>
        </w:rPr>
      </w:pPr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1B153C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C011C1E" w14:textId="2D733A7A" w:rsidR="00F47CF4" w:rsidRDefault="00F47CF4" w:rsidP="00851A50">
      <w:pPr>
        <w:ind w:firstLine="709"/>
      </w:pPr>
    </w:p>
    <w:p w14:paraId="77E6CF5B" w14:textId="72166517" w:rsidR="001F41C1" w:rsidRPr="0056736E" w:rsidRDefault="007E1AF3" w:rsidP="00851A50">
      <w:pPr>
        <w:ind w:firstLine="709"/>
      </w:pPr>
      <w:r>
        <w:t>и</w:t>
      </w:r>
      <w:r w:rsidR="007B6D6A">
        <w:t xml:space="preserve">сп. </w:t>
      </w:r>
      <w:bookmarkEnd w:id="10"/>
      <w:bookmarkEnd w:id="11"/>
      <w:r w:rsidR="00CC7D92">
        <w:t>Лобашова Т</w:t>
      </w:r>
      <w:r w:rsidR="00F47CF4">
        <w:t>.Н.</w:t>
      </w:r>
      <w:r w:rsidR="0056736E">
        <w:t xml:space="preserve"> (40-6-53)</w:t>
      </w:r>
      <w:bookmarkEnd w:id="12"/>
    </w:p>
    <w:sectPr w:rsidR="001F41C1" w:rsidRPr="0056736E" w:rsidSect="007E1AF3">
      <w:pgSz w:w="11906" w:h="16838"/>
      <w:pgMar w:top="568" w:right="566" w:bottom="28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4EFD"/>
    <w:rsid w:val="00105FCE"/>
    <w:rsid w:val="001067F0"/>
    <w:rsid w:val="001074EA"/>
    <w:rsid w:val="001127AD"/>
    <w:rsid w:val="00112AF6"/>
    <w:rsid w:val="001142FA"/>
    <w:rsid w:val="00117078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A2B3D"/>
    <w:rsid w:val="001B0F84"/>
    <w:rsid w:val="001B153C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C67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0C0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912"/>
    <w:rsid w:val="00443CEB"/>
    <w:rsid w:val="00445728"/>
    <w:rsid w:val="004505DB"/>
    <w:rsid w:val="00451B85"/>
    <w:rsid w:val="00452EF1"/>
    <w:rsid w:val="004557C8"/>
    <w:rsid w:val="00456D5D"/>
    <w:rsid w:val="0045706A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38B1"/>
    <w:rsid w:val="004B47D0"/>
    <w:rsid w:val="004C51BE"/>
    <w:rsid w:val="004C6340"/>
    <w:rsid w:val="004C64DC"/>
    <w:rsid w:val="004C78F3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473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49E4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037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39F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390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046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036"/>
    <w:rsid w:val="007D076D"/>
    <w:rsid w:val="007D3750"/>
    <w:rsid w:val="007D51DA"/>
    <w:rsid w:val="007D796C"/>
    <w:rsid w:val="007E05B4"/>
    <w:rsid w:val="007E0627"/>
    <w:rsid w:val="007E1AF3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1686F"/>
    <w:rsid w:val="0082079D"/>
    <w:rsid w:val="00824B70"/>
    <w:rsid w:val="008254E8"/>
    <w:rsid w:val="008266C4"/>
    <w:rsid w:val="0082703E"/>
    <w:rsid w:val="00827ED8"/>
    <w:rsid w:val="008315EB"/>
    <w:rsid w:val="008316C8"/>
    <w:rsid w:val="00831EDB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0AC9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823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826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7A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204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8C9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14D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2E49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38D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6F1F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05A2C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C7D92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15F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3507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58A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009A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47CF4"/>
    <w:rsid w:val="00F51F2F"/>
    <w:rsid w:val="00F52D23"/>
    <w:rsid w:val="00F53D2A"/>
    <w:rsid w:val="00F54EF9"/>
    <w:rsid w:val="00F553B5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5B0C-3B30-4403-9D1E-28CB2E55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40</cp:revision>
  <cp:lastPrinted>2025-05-16T07:10:00Z</cp:lastPrinted>
  <dcterms:created xsi:type="dcterms:W3CDTF">2025-04-25T03:23:00Z</dcterms:created>
  <dcterms:modified xsi:type="dcterms:W3CDTF">2025-05-23T06:10:00Z</dcterms:modified>
</cp:coreProperties>
</file>