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D079A" w14:textId="24FC392A" w:rsidR="00EA6309" w:rsidRPr="003F6FC1" w:rsidRDefault="00EA6309" w:rsidP="00EA6309">
      <w:pPr>
        <w:pStyle w:val="Standard"/>
        <w:jc w:val="center"/>
        <w:rPr>
          <w:rFonts w:cs="Times New Roman"/>
          <w:b/>
          <w:bCs/>
          <w:sz w:val="26"/>
          <w:szCs w:val="26"/>
        </w:rPr>
      </w:pPr>
      <w:r w:rsidRPr="003F6FC1">
        <w:rPr>
          <w:rFonts w:cs="Times New Roman"/>
          <w:b/>
          <w:bCs/>
          <w:sz w:val="26"/>
          <w:szCs w:val="26"/>
        </w:rPr>
        <w:t>Уведомление о формировании плана проведения экспертизы муниципальных нормативных правовых актов МО «Кабанский район» на 20</w:t>
      </w:r>
      <w:r>
        <w:rPr>
          <w:rFonts w:cs="Times New Roman"/>
          <w:b/>
          <w:bCs/>
          <w:sz w:val="26"/>
          <w:szCs w:val="26"/>
        </w:rPr>
        <w:t>2</w:t>
      </w:r>
      <w:r>
        <w:rPr>
          <w:rFonts w:cs="Times New Roman"/>
          <w:b/>
          <w:bCs/>
          <w:sz w:val="26"/>
          <w:szCs w:val="26"/>
        </w:rPr>
        <w:t>2</w:t>
      </w:r>
      <w:r w:rsidRPr="003F6FC1">
        <w:rPr>
          <w:rFonts w:cs="Times New Roman"/>
          <w:b/>
          <w:bCs/>
          <w:sz w:val="26"/>
          <w:szCs w:val="26"/>
        </w:rPr>
        <w:t xml:space="preserve"> год</w:t>
      </w:r>
    </w:p>
    <w:p w14:paraId="41797DF4" w14:textId="77777777" w:rsidR="00EA6309" w:rsidRPr="003F6FC1" w:rsidRDefault="00EA6309" w:rsidP="00EA6309">
      <w:pPr>
        <w:pStyle w:val="Standard"/>
        <w:jc w:val="center"/>
        <w:rPr>
          <w:rFonts w:cs="Times New Roman"/>
          <w:sz w:val="26"/>
          <w:szCs w:val="26"/>
        </w:rPr>
      </w:pPr>
    </w:p>
    <w:p w14:paraId="6CE1DFC4" w14:textId="77777777" w:rsidR="00EA6309" w:rsidRPr="00E652B7" w:rsidRDefault="00EA6309" w:rsidP="00EA6309">
      <w:pPr>
        <w:jc w:val="center"/>
        <w:rPr>
          <w:rFonts w:cs="Times New Roman"/>
          <w:sz w:val="26"/>
          <w:szCs w:val="26"/>
        </w:rPr>
      </w:pPr>
    </w:p>
    <w:p w14:paraId="30525226" w14:textId="77777777" w:rsidR="00EA6309" w:rsidRPr="00E652B7" w:rsidRDefault="00EA6309" w:rsidP="00EA6309">
      <w:pPr>
        <w:ind w:firstLine="851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  </w:t>
      </w:r>
      <w:r w:rsidRPr="00E652B7">
        <w:rPr>
          <w:rFonts w:cs="Times New Roman"/>
          <w:sz w:val="26"/>
          <w:szCs w:val="26"/>
        </w:rPr>
        <w:t xml:space="preserve">В соответствии с Постановлением Администрации МО «Кабанский район»  </w:t>
      </w:r>
      <w:r w:rsidRPr="00E652B7">
        <w:rPr>
          <w:rFonts w:cs="Times New Roman"/>
          <w:sz w:val="26"/>
          <w:szCs w:val="26"/>
          <w:shd w:val="clear" w:color="auto" w:fill="FFFFFF"/>
        </w:rPr>
        <w:t xml:space="preserve">от 14 декабря 2016 г. № 1278 </w:t>
      </w:r>
      <w:r w:rsidRPr="00E652B7">
        <w:rPr>
          <w:rFonts w:cs="Times New Roman"/>
          <w:color w:val="000000"/>
          <w:sz w:val="26"/>
          <w:szCs w:val="26"/>
          <w:shd w:val="clear" w:color="auto" w:fill="FFFFFF"/>
        </w:rPr>
        <w:t xml:space="preserve"> «О порядке проведения оценки регулирующего воздействия  проектов  муниципальных нормативных правовых актов и экспертизе  муниципальных нормативных правовых актов» </w:t>
      </w:r>
      <w:r w:rsidRPr="00E652B7">
        <w:rPr>
          <w:rFonts w:cs="Times New Roman"/>
          <w:sz w:val="26"/>
          <w:szCs w:val="26"/>
        </w:rPr>
        <w:t>отделом инвестиций, экономики и туризма  Администрации МО «Кабанский район» формируется план проведения экспертизы муниципальных нормативных правовых актов</w:t>
      </w:r>
      <w:r w:rsidRPr="003F6FC1">
        <w:rPr>
          <w:rFonts w:cs="Times New Roman"/>
          <w:sz w:val="26"/>
          <w:szCs w:val="26"/>
        </w:rPr>
        <w:t>,</w:t>
      </w:r>
      <w:r w:rsidRPr="003F6FC1">
        <w:rPr>
          <w:sz w:val="26"/>
          <w:szCs w:val="26"/>
        </w:rPr>
        <w:t xml:space="preserve"> затрагивающих вопросы осуществления предпринимательской и инвестиционной деятельности, </w:t>
      </w:r>
      <w:r w:rsidRPr="003F6FC1">
        <w:rPr>
          <w:rFonts w:cs="Times New Roman"/>
          <w:sz w:val="26"/>
          <w:szCs w:val="26"/>
        </w:rPr>
        <w:t xml:space="preserve"> </w:t>
      </w:r>
      <w:r w:rsidRPr="00E652B7">
        <w:rPr>
          <w:rFonts w:cs="Times New Roman"/>
          <w:sz w:val="26"/>
          <w:szCs w:val="26"/>
        </w:rPr>
        <w:t>принятых в виде  постановлений Администрации МО «Кабанский район»  и решений Совета депутатов МО «Кабанский район» на 20</w:t>
      </w:r>
      <w:r>
        <w:rPr>
          <w:rFonts w:cs="Times New Roman"/>
          <w:sz w:val="26"/>
          <w:szCs w:val="26"/>
        </w:rPr>
        <w:t>20</w:t>
      </w:r>
      <w:r w:rsidRPr="00E652B7">
        <w:rPr>
          <w:rFonts w:cs="Times New Roman"/>
          <w:sz w:val="26"/>
          <w:szCs w:val="26"/>
        </w:rPr>
        <w:t xml:space="preserve"> год (далее – план).</w:t>
      </w:r>
    </w:p>
    <w:p w14:paraId="61263DAA" w14:textId="77777777" w:rsidR="00EA6309" w:rsidRPr="003F6FC1" w:rsidRDefault="00EA6309" w:rsidP="00EA6309">
      <w:pPr>
        <w:pStyle w:val="Standard"/>
        <w:ind w:firstLine="851"/>
        <w:jc w:val="both"/>
        <w:rPr>
          <w:rFonts w:cs="Times New Roman"/>
          <w:bCs/>
          <w:sz w:val="26"/>
          <w:szCs w:val="26"/>
        </w:rPr>
      </w:pPr>
      <w:r w:rsidRPr="003F6FC1">
        <w:rPr>
          <w:sz w:val="26"/>
          <w:szCs w:val="26"/>
        </w:rPr>
        <w:t xml:space="preserve">Оценке регулирующего воздействия подлежат муниципальные нормативные правовые акты в целях выявления положений, вводящих избыточные </w:t>
      </w:r>
      <w:r w:rsidRPr="003F6FC1">
        <w:rPr>
          <w:rStyle w:val="a4"/>
          <w:b w:val="0"/>
          <w:sz w:val="26"/>
          <w:szCs w:val="26"/>
        </w:rPr>
        <w:t>обязанности, запреты и ограничения для субъектов предпринимательской и инвестиционной деятельности</w:t>
      </w:r>
      <w:r w:rsidRPr="003F6FC1">
        <w:rPr>
          <w:sz w:val="26"/>
          <w:szCs w:val="26"/>
        </w:rPr>
        <w:t xml:space="preserve"> или способствующих их введению, а также положений, способствующих возникновению необоснованных </w:t>
      </w:r>
      <w:r w:rsidRPr="003F6FC1">
        <w:rPr>
          <w:rStyle w:val="a4"/>
          <w:b w:val="0"/>
          <w:sz w:val="26"/>
          <w:szCs w:val="26"/>
        </w:rPr>
        <w:t>расходов субъектов предпринимательской и инвестиционной деятельности и местных бюджетов</w:t>
      </w:r>
      <w:r w:rsidRPr="003F6FC1">
        <w:rPr>
          <w:b/>
          <w:sz w:val="26"/>
          <w:szCs w:val="26"/>
        </w:rPr>
        <w:t>.</w:t>
      </w:r>
      <w:r w:rsidRPr="003F6FC1">
        <w:rPr>
          <w:rFonts w:cs="Times New Roman"/>
          <w:bCs/>
          <w:sz w:val="26"/>
          <w:szCs w:val="26"/>
        </w:rPr>
        <w:t xml:space="preserve"> </w:t>
      </w:r>
    </w:p>
    <w:p w14:paraId="13189600" w14:textId="77777777" w:rsidR="00EA6309" w:rsidRPr="003F6FC1" w:rsidRDefault="00EA6309" w:rsidP="00EA6309">
      <w:pPr>
        <w:pStyle w:val="Standard"/>
        <w:ind w:firstLine="851"/>
        <w:jc w:val="both"/>
        <w:rPr>
          <w:rFonts w:cs="Times New Roman"/>
          <w:bCs/>
          <w:sz w:val="26"/>
          <w:szCs w:val="26"/>
        </w:rPr>
      </w:pPr>
      <w:r w:rsidRPr="003F6FC1">
        <w:rPr>
          <w:rFonts w:cs="Times New Roman"/>
          <w:bCs/>
          <w:sz w:val="26"/>
          <w:szCs w:val="26"/>
        </w:rPr>
        <w:t>В план проведения экспертизы включаются НПА при наличии мотивированного обоснования, указывающего,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14:paraId="313F3F6A" w14:textId="7B12658A" w:rsidR="00EA6309" w:rsidRPr="003F6FC1" w:rsidRDefault="00EA6309" w:rsidP="00EA6309">
      <w:pPr>
        <w:pStyle w:val="Standard"/>
        <w:ind w:firstLine="851"/>
        <w:jc w:val="both"/>
        <w:rPr>
          <w:sz w:val="26"/>
          <w:szCs w:val="26"/>
        </w:rPr>
      </w:pPr>
      <w:r w:rsidRPr="003F6FC1">
        <w:rPr>
          <w:rFonts w:cs="Times New Roman"/>
          <w:sz w:val="26"/>
          <w:szCs w:val="26"/>
        </w:rPr>
        <w:t xml:space="preserve">Предложения принимаются по установленной форме  не позднее </w:t>
      </w:r>
      <w:r w:rsidRPr="003F6FC1">
        <w:rPr>
          <w:rFonts w:cs="Times New Roman"/>
          <w:b/>
          <w:bCs/>
          <w:sz w:val="26"/>
          <w:szCs w:val="26"/>
        </w:rPr>
        <w:t xml:space="preserve"> </w:t>
      </w:r>
      <w:r w:rsidR="00385685">
        <w:rPr>
          <w:rFonts w:cs="Times New Roman"/>
          <w:b/>
          <w:bCs/>
          <w:sz w:val="26"/>
          <w:szCs w:val="26"/>
        </w:rPr>
        <w:t>30</w:t>
      </w:r>
      <w:r w:rsidRPr="003F6FC1">
        <w:rPr>
          <w:rFonts w:cs="Times New Roman"/>
          <w:b/>
          <w:bCs/>
          <w:sz w:val="26"/>
          <w:szCs w:val="26"/>
        </w:rPr>
        <w:t>.</w:t>
      </w:r>
      <w:r>
        <w:rPr>
          <w:rFonts w:cs="Times New Roman"/>
          <w:b/>
          <w:bCs/>
          <w:sz w:val="26"/>
          <w:szCs w:val="26"/>
        </w:rPr>
        <w:t>0</w:t>
      </w:r>
      <w:r w:rsidR="00385685">
        <w:rPr>
          <w:rFonts w:cs="Times New Roman"/>
          <w:b/>
          <w:bCs/>
          <w:sz w:val="26"/>
          <w:szCs w:val="26"/>
        </w:rPr>
        <w:t>4</w:t>
      </w:r>
      <w:r w:rsidRPr="003F6FC1">
        <w:rPr>
          <w:rFonts w:cs="Times New Roman"/>
          <w:b/>
          <w:bCs/>
          <w:sz w:val="26"/>
          <w:szCs w:val="26"/>
        </w:rPr>
        <w:t>.20</w:t>
      </w:r>
      <w:r>
        <w:rPr>
          <w:rFonts w:cs="Times New Roman"/>
          <w:b/>
          <w:bCs/>
          <w:sz w:val="26"/>
          <w:szCs w:val="26"/>
        </w:rPr>
        <w:t>2</w:t>
      </w:r>
      <w:r w:rsidR="00385685">
        <w:rPr>
          <w:rFonts w:cs="Times New Roman"/>
          <w:b/>
          <w:bCs/>
          <w:sz w:val="26"/>
          <w:szCs w:val="26"/>
        </w:rPr>
        <w:t>2</w:t>
      </w:r>
      <w:r w:rsidRPr="003F6FC1">
        <w:rPr>
          <w:rFonts w:cs="Times New Roman"/>
          <w:b/>
          <w:bCs/>
          <w:sz w:val="26"/>
          <w:szCs w:val="26"/>
        </w:rPr>
        <w:t xml:space="preserve"> года:</w:t>
      </w:r>
    </w:p>
    <w:p w14:paraId="62708EF0" w14:textId="77777777" w:rsidR="00EA6309" w:rsidRPr="003F6FC1" w:rsidRDefault="00EA6309" w:rsidP="00EA6309">
      <w:pPr>
        <w:pStyle w:val="Standard"/>
        <w:ind w:firstLine="851"/>
        <w:jc w:val="both"/>
        <w:rPr>
          <w:sz w:val="26"/>
          <w:szCs w:val="26"/>
        </w:rPr>
      </w:pPr>
      <w:r w:rsidRPr="003F6FC1">
        <w:rPr>
          <w:rFonts w:cs="Times New Roman"/>
          <w:sz w:val="26"/>
          <w:szCs w:val="26"/>
        </w:rPr>
        <w:t xml:space="preserve">- в электронном виде на адреса </w:t>
      </w:r>
      <w:r w:rsidRPr="003F6FC1">
        <w:rPr>
          <w:rFonts w:cs="Times New Roman"/>
          <w:sz w:val="26"/>
          <w:szCs w:val="26"/>
          <w:lang w:val="en-US"/>
        </w:rPr>
        <w:t>E</w:t>
      </w:r>
      <w:r w:rsidRPr="003F6FC1">
        <w:rPr>
          <w:rFonts w:cs="Times New Roman"/>
          <w:sz w:val="26"/>
          <w:szCs w:val="26"/>
        </w:rPr>
        <w:t>-</w:t>
      </w:r>
      <w:r w:rsidRPr="003F6FC1">
        <w:rPr>
          <w:rFonts w:cs="Times New Roman"/>
          <w:sz w:val="26"/>
          <w:szCs w:val="26"/>
          <w:lang w:val="en-US"/>
        </w:rPr>
        <w:t>mail</w:t>
      </w:r>
      <w:r w:rsidRPr="003F6FC1">
        <w:rPr>
          <w:rFonts w:cs="Times New Roman"/>
          <w:sz w:val="26"/>
          <w:szCs w:val="26"/>
        </w:rPr>
        <w:t xml:space="preserve">: </w:t>
      </w:r>
      <w:hyperlink r:id="rId4" w:history="1">
        <w:r w:rsidRPr="003F6FC1">
          <w:rPr>
            <w:sz w:val="26"/>
            <w:szCs w:val="26"/>
          </w:rPr>
          <w:t>econom_otdel@kabansk.org</w:t>
        </w:r>
      </w:hyperlink>
      <w:r w:rsidRPr="003F6FC1">
        <w:rPr>
          <w:rFonts w:cs="Times New Roman"/>
          <w:sz w:val="26"/>
          <w:szCs w:val="26"/>
        </w:rPr>
        <w:t xml:space="preserve">  или  STA</w:t>
      </w:r>
      <w:hyperlink r:id="rId5" w:history="1">
        <w:r w:rsidRPr="003F6FC1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@</w:t>
        </w:r>
        <w:r w:rsidRPr="003F6FC1">
          <w:rPr>
            <w:rFonts w:eastAsia="Times New Roman" w:cs="Times New Roman"/>
            <w:color w:val="0000FF"/>
            <w:sz w:val="26"/>
            <w:szCs w:val="26"/>
            <w:u w:val="single"/>
            <w:lang w:val="en-US" w:eastAsia="ru-RU"/>
          </w:rPr>
          <w:t>kabansk</w:t>
        </w:r>
        <w:r w:rsidRPr="003F6FC1">
          <w:rPr>
            <w:rFonts w:eastAsia="Times New Roman" w:cs="Times New Roman"/>
            <w:color w:val="0000FF"/>
            <w:sz w:val="26"/>
            <w:szCs w:val="26"/>
            <w:u w:val="single"/>
            <w:lang w:eastAsia="ru-RU"/>
          </w:rPr>
          <w:t>.</w:t>
        </w:r>
        <w:r w:rsidRPr="003F6FC1">
          <w:rPr>
            <w:rFonts w:eastAsia="Times New Roman" w:cs="Times New Roman"/>
            <w:color w:val="0000FF"/>
            <w:sz w:val="26"/>
            <w:szCs w:val="26"/>
            <w:u w:val="single"/>
            <w:lang w:val="en-US" w:eastAsia="ru-RU"/>
          </w:rPr>
          <w:t>org</w:t>
        </w:r>
      </w:hyperlink>
      <w:hyperlink r:id="rId6" w:history="1">
        <w:r w:rsidRPr="003F6FC1">
          <w:rPr>
            <w:rFonts w:cs="Times New Roman"/>
            <w:sz w:val="26"/>
            <w:szCs w:val="26"/>
          </w:rPr>
          <w:t>.</w:t>
        </w:r>
      </w:hyperlink>
    </w:p>
    <w:p w14:paraId="13286754" w14:textId="77777777" w:rsidR="00EA6309" w:rsidRPr="003F6FC1" w:rsidRDefault="00EA6309" w:rsidP="00EA6309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 w:rsidRPr="003F6FC1">
        <w:rPr>
          <w:rFonts w:cs="Times New Roman"/>
          <w:sz w:val="26"/>
          <w:szCs w:val="26"/>
        </w:rPr>
        <w:t>- на бумажном носителе  671200, с. Кабанск, ул. Кирова 10, отдел инвестиций, экономики и туризма  Администрации МО «Кабанский район» кабинет № 14.</w:t>
      </w:r>
    </w:p>
    <w:p w14:paraId="1010C8B3" w14:textId="77777777" w:rsidR="00EA6309" w:rsidRPr="003F6FC1" w:rsidRDefault="00EA6309" w:rsidP="00EA6309">
      <w:pPr>
        <w:pStyle w:val="Standard"/>
        <w:ind w:firstLine="851"/>
        <w:jc w:val="both"/>
        <w:rPr>
          <w:rFonts w:cs="Times New Roman"/>
          <w:b/>
          <w:sz w:val="26"/>
          <w:szCs w:val="26"/>
        </w:rPr>
      </w:pPr>
      <w:r w:rsidRPr="003F6FC1">
        <w:rPr>
          <w:rFonts w:cs="Times New Roman"/>
          <w:b/>
          <w:sz w:val="26"/>
          <w:szCs w:val="26"/>
        </w:rPr>
        <w:t>Контактное лицо:</w:t>
      </w:r>
    </w:p>
    <w:p w14:paraId="6EF043EE" w14:textId="77777777" w:rsidR="00EA6309" w:rsidRPr="003F6FC1" w:rsidRDefault="00EA6309" w:rsidP="00EA6309">
      <w:pPr>
        <w:pStyle w:val="Standard"/>
        <w:ind w:firstLine="851"/>
        <w:jc w:val="both"/>
        <w:rPr>
          <w:rFonts w:cs="Times New Roman"/>
          <w:sz w:val="26"/>
          <w:szCs w:val="26"/>
        </w:rPr>
      </w:pPr>
      <w:r w:rsidRPr="003F6FC1">
        <w:rPr>
          <w:rFonts w:cs="Times New Roman"/>
          <w:sz w:val="26"/>
          <w:szCs w:val="26"/>
        </w:rPr>
        <w:t>Суворова Татьяна Александровна,  консультант отдела инвестиций, экономики и туризма Администрации МО «Кабанский район», тел. 40-4-97;</w:t>
      </w:r>
    </w:p>
    <w:p w14:paraId="126AF78D" w14:textId="765639C1" w:rsidR="00EA6309" w:rsidRPr="003F6FC1" w:rsidRDefault="00EA6309" w:rsidP="00EA6309">
      <w:pPr>
        <w:pStyle w:val="a3"/>
        <w:spacing w:before="0" w:beforeAutospacing="0" w:after="0" w:afterAutospacing="0"/>
        <w:rPr>
          <w:b/>
          <w:bCs/>
          <w:color w:val="000000"/>
          <w:sz w:val="26"/>
          <w:szCs w:val="26"/>
          <w:shd w:val="clear" w:color="auto" w:fill="FFFFFF"/>
        </w:rPr>
      </w:pPr>
      <w:r w:rsidRPr="003F6FC1">
        <w:rPr>
          <w:sz w:val="26"/>
          <w:szCs w:val="26"/>
        </w:rPr>
        <w:t xml:space="preserve">             </w:t>
      </w:r>
      <w:r w:rsidRPr="003F6FC1">
        <w:rPr>
          <w:b/>
          <w:sz w:val="26"/>
          <w:szCs w:val="26"/>
        </w:rPr>
        <w:t>Приглашаем заинтересованных лиц принять участие в формировании плана.</w:t>
      </w:r>
      <w:r w:rsidR="00653675">
        <w:rPr>
          <w:b/>
          <w:sz w:val="26"/>
          <w:szCs w:val="26"/>
        </w:rPr>
        <w:t xml:space="preserve"> </w:t>
      </w:r>
    </w:p>
    <w:p w14:paraId="2CA799E4" w14:textId="77777777" w:rsidR="00EA6309" w:rsidRDefault="00EA6309" w:rsidP="00EA6309">
      <w:pPr>
        <w:pStyle w:val="ConsPlusNormal"/>
        <w:jc w:val="right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</w:p>
    <w:p w14:paraId="34C7861D" w14:textId="77777777" w:rsidR="00EA6309" w:rsidRDefault="00EA6309" w:rsidP="00EA6309"/>
    <w:p w14:paraId="6570C88C" w14:textId="77777777" w:rsidR="00EA6309" w:rsidRDefault="00EA6309" w:rsidP="00EA6309"/>
    <w:p w14:paraId="32CA7DAC" w14:textId="77777777" w:rsidR="00EA6309" w:rsidRDefault="00EA6309" w:rsidP="00EA6309"/>
    <w:p w14:paraId="1CC47C52" w14:textId="77777777" w:rsidR="007F15B3" w:rsidRDefault="007F15B3"/>
    <w:sectPr w:rsidR="007F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9"/>
    <w:rsid w:val="00385685"/>
    <w:rsid w:val="00653675"/>
    <w:rsid w:val="007F15B3"/>
    <w:rsid w:val="00EA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5F48"/>
  <w15:chartTrackingRefBased/>
  <w15:docId w15:val="{B528DEEA-240C-459B-ABF9-A3A06084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3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A63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EA6309"/>
    <w:pPr>
      <w:suppressAutoHyphens/>
      <w:autoSpaceDE w:val="0"/>
      <w:autoSpaceDN w:val="0"/>
      <w:spacing w:after="0" w:line="100" w:lineRule="atLeast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EA630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styleId="a4">
    <w:name w:val="Strong"/>
    <w:basedOn w:val="a0"/>
    <w:uiPriority w:val="22"/>
    <w:qFormat/>
    <w:rsid w:val="00EA63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@pskovadmin.ru" TargetMode="External"/><Relationship Id="rId5" Type="http://schemas.openxmlformats.org/officeDocument/2006/relationships/hyperlink" Target="mailto:kser-pr@pskovadmin.ru" TargetMode="External"/><Relationship Id="rId4" Type="http://schemas.openxmlformats.org/officeDocument/2006/relationships/hyperlink" Target="mailto:econom_otdel@kab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adm_econ10</cp:lastModifiedBy>
  <cp:revision>3</cp:revision>
  <dcterms:created xsi:type="dcterms:W3CDTF">2022-04-01T00:57:00Z</dcterms:created>
  <dcterms:modified xsi:type="dcterms:W3CDTF">2022-04-01T02:27:00Z</dcterms:modified>
</cp:coreProperties>
</file>