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AA52" w14:textId="77777777" w:rsidR="00410B07" w:rsidRDefault="00410B07">
      <w:pPr>
        <w:pStyle w:val="ConsPlusTitlePage"/>
      </w:pPr>
      <w:r>
        <w:t xml:space="preserve">Документ предоставлен </w:t>
      </w:r>
      <w:hyperlink r:id="rId4">
        <w:r>
          <w:rPr>
            <w:color w:val="0000FF"/>
          </w:rPr>
          <w:t>КонсультантПлюс</w:t>
        </w:r>
      </w:hyperlink>
      <w:r>
        <w:br/>
      </w:r>
    </w:p>
    <w:p w14:paraId="42BC0360" w14:textId="77777777" w:rsidR="00410B07" w:rsidRDefault="00410B0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10B07" w14:paraId="5C49E03E" w14:textId="77777777">
        <w:tc>
          <w:tcPr>
            <w:tcW w:w="4677" w:type="dxa"/>
            <w:tcBorders>
              <w:top w:val="nil"/>
              <w:left w:val="nil"/>
              <w:bottom w:val="nil"/>
              <w:right w:val="nil"/>
            </w:tcBorders>
          </w:tcPr>
          <w:p w14:paraId="41DA4FD1" w14:textId="77777777" w:rsidR="00410B07" w:rsidRDefault="00410B07">
            <w:pPr>
              <w:pStyle w:val="ConsPlusNormal"/>
              <w:outlineLvl w:val="0"/>
            </w:pPr>
            <w:r>
              <w:t>5 мая 2005 года</w:t>
            </w:r>
          </w:p>
        </w:tc>
        <w:tc>
          <w:tcPr>
            <w:tcW w:w="4677" w:type="dxa"/>
            <w:tcBorders>
              <w:top w:val="nil"/>
              <w:left w:val="nil"/>
              <w:bottom w:val="nil"/>
              <w:right w:val="nil"/>
            </w:tcBorders>
          </w:tcPr>
          <w:p w14:paraId="6F34EBE0" w14:textId="77777777" w:rsidR="00410B07" w:rsidRDefault="00410B07">
            <w:pPr>
              <w:pStyle w:val="ConsPlusNormal"/>
              <w:jc w:val="right"/>
              <w:outlineLvl w:val="0"/>
            </w:pPr>
            <w:r>
              <w:t>N 1143-III</w:t>
            </w:r>
          </w:p>
        </w:tc>
      </w:tr>
    </w:tbl>
    <w:p w14:paraId="192C8BB5" w14:textId="77777777" w:rsidR="00410B07" w:rsidRDefault="00410B07">
      <w:pPr>
        <w:pStyle w:val="ConsPlusNormal"/>
        <w:pBdr>
          <w:bottom w:val="single" w:sz="6" w:space="0" w:color="auto"/>
        </w:pBdr>
        <w:spacing w:before="100" w:after="100"/>
        <w:jc w:val="both"/>
        <w:rPr>
          <w:sz w:val="2"/>
          <w:szCs w:val="2"/>
        </w:rPr>
      </w:pPr>
    </w:p>
    <w:p w14:paraId="5CF868C8" w14:textId="77777777" w:rsidR="00410B07" w:rsidRDefault="00410B07">
      <w:pPr>
        <w:pStyle w:val="ConsPlusNormal"/>
        <w:jc w:val="both"/>
      </w:pPr>
    </w:p>
    <w:p w14:paraId="40D8AC2E" w14:textId="77777777" w:rsidR="00410B07" w:rsidRDefault="00410B07">
      <w:pPr>
        <w:pStyle w:val="ConsPlusTitle"/>
        <w:jc w:val="center"/>
      </w:pPr>
      <w:r>
        <w:t>РЕСПУБЛИКА БУРЯТИЯ</w:t>
      </w:r>
    </w:p>
    <w:p w14:paraId="53522D49" w14:textId="77777777" w:rsidR="00410B07" w:rsidRDefault="00410B07">
      <w:pPr>
        <w:pStyle w:val="ConsPlusTitle"/>
        <w:jc w:val="center"/>
      </w:pPr>
    </w:p>
    <w:p w14:paraId="12A03BCA" w14:textId="77777777" w:rsidR="00410B07" w:rsidRDefault="00410B07">
      <w:pPr>
        <w:pStyle w:val="ConsPlusTitle"/>
        <w:jc w:val="center"/>
      </w:pPr>
      <w:r>
        <w:t>ЗАКОН</w:t>
      </w:r>
    </w:p>
    <w:p w14:paraId="282267EF" w14:textId="77777777" w:rsidR="00410B07" w:rsidRDefault="00410B07">
      <w:pPr>
        <w:pStyle w:val="ConsPlusTitle"/>
        <w:jc w:val="center"/>
      </w:pPr>
    </w:p>
    <w:p w14:paraId="4AFA1477" w14:textId="77777777" w:rsidR="00410B07" w:rsidRDefault="00410B07">
      <w:pPr>
        <w:pStyle w:val="ConsPlusTitle"/>
        <w:jc w:val="center"/>
      </w:pPr>
      <w:r>
        <w:t>ОБ АДМИНИСТРАТИВНЫХ КОМИССИЯХ В РЕСПУБЛИКЕ БУРЯТИЯ И О</w:t>
      </w:r>
    </w:p>
    <w:p w14:paraId="76EFEE7F" w14:textId="77777777" w:rsidR="00410B07" w:rsidRDefault="00410B07">
      <w:pPr>
        <w:pStyle w:val="ConsPlusTitle"/>
        <w:jc w:val="center"/>
      </w:pPr>
      <w:r>
        <w:t>НАДЕЛЕНИИ ОРГАНОВ МЕСТНОГО САМОУПРАВЛЕНИЯ ГОРОДСКИХ ОКРУГОВ</w:t>
      </w:r>
    </w:p>
    <w:p w14:paraId="6D9D7319" w14:textId="77777777" w:rsidR="00410B07" w:rsidRDefault="00410B07">
      <w:pPr>
        <w:pStyle w:val="ConsPlusTitle"/>
        <w:jc w:val="center"/>
      </w:pPr>
      <w:r>
        <w:t>И МУНИЦИПАЛЬНЫХ РАЙОНОВ ОТДЕЛЬНЫМИ ГОСУДАРСТВЕННЫМИ</w:t>
      </w:r>
    </w:p>
    <w:p w14:paraId="4C5574C0" w14:textId="77777777" w:rsidR="00410B07" w:rsidRDefault="00410B07">
      <w:pPr>
        <w:pStyle w:val="ConsPlusTitle"/>
        <w:jc w:val="center"/>
      </w:pPr>
      <w:r>
        <w:t>ПОЛНОМОЧИЯМИ РЕСПУБЛИКИ БУРЯТИЯ В СФЕРЕ АДМИНИСТРАТИВНЫХ</w:t>
      </w:r>
    </w:p>
    <w:p w14:paraId="056CCE88" w14:textId="77777777" w:rsidR="00410B07" w:rsidRDefault="00410B07">
      <w:pPr>
        <w:pStyle w:val="ConsPlusTitle"/>
        <w:jc w:val="center"/>
      </w:pPr>
      <w:r>
        <w:t>ПРАВООТНОШЕНИЙ</w:t>
      </w:r>
    </w:p>
    <w:p w14:paraId="3A3BF6A5" w14:textId="77777777" w:rsidR="00410B07" w:rsidRDefault="00410B07">
      <w:pPr>
        <w:pStyle w:val="ConsPlusNormal"/>
        <w:jc w:val="both"/>
      </w:pPr>
    </w:p>
    <w:p w14:paraId="2971FD79" w14:textId="77777777" w:rsidR="00410B07" w:rsidRDefault="00410B07">
      <w:pPr>
        <w:pStyle w:val="ConsPlusNormal"/>
        <w:jc w:val="right"/>
      </w:pPr>
      <w:r>
        <w:t>Принят</w:t>
      </w:r>
    </w:p>
    <w:p w14:paraId="1515C328" w14:textId="77777777" w:rsidR="00410B07" w:rsidRDefault="00410B07">
      <w:pPr>
        <w:pStyle w:val="ConsPlusNormal"/>
        <w:jc w:val="right"/>
      </w:pPr>
      <w:r>
        <w:t>Народным Хуралом</w:t>
      </w:r>
    </w:p>
    <w:p w14:paraId="7EEC91D8" w14:textId="77777777" w:rsidR="00410B07" w:rsidRDefault="00410B07">
      <w:pPr>
        <w:pStyle w:val="ConsPlusNormal"/>
        <w:jc w:val="right"/>
      </w:pPr>
      <w:r>
        <w:t>Республики Бурятия</w:t>
      </w:r>
    </w:p>
    <w:p w14:paraId="54A41423" w14:textId="77777777" w:rsidR="00410B07" w:rsidRDefault="00410B07">
      <w:pPr>
        <w:pStyle w:val="ConsPlusNormal"/>
        <w:jc w:val="right"/>
      </w:pPr>
      <w:r>
        <w:t>27 апреля 2005 года</w:t>
      </w:r>
    </w:p>
    <w:p w14:paraId="35A5688B" w14:textId="77777777" w:rsidR="00410B07" w:rsidRDefault="00410B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0B07" w14:paraId="7ACAA2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A87091" w14:textId="77777777" w:rsidR="00410B07" w:rsidRDefault="00410B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F33CDF" w14:textId="77777777" w:rsidR="00410B07" w:rsidRDefault="00410B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731AD2" w14:textId="77777777" w:rsidR="00410B07" w:rsidRDefault="00410B07">
            <w:pPr>
              <w:pStyle w:val="ConsPlusNormal"/>
              <w:jc w:val="center"/>
            </w:pPr>
            <w:r>
              <w:rPr>
                <w:color w:val="392C69"/>
              </w:rPr>
              <w:t>Список изменяющих документов</w:t>
            </w:r>
          </w:p>
          <w:p w14:paraId="41D89BAB" w14:textId="77777777" w:rsidR="00410B07" w:rsidRDefault="00410B07">
            <w:pPr>
              <w:pStyle w:val="ConsPlusNormal"/>
              <w:jc w:val="center"/>
            </w:pPr>
            <w:r>
              <w:rPr>
                <w:color w:val="392C69"/>
              </w:rPr>
              <w:t xml:space="preserve">(в ред. Законов Республики Бурятия от 16.11.2009 </w:t>
            </w:r>
            <w:hyperlink r:id="rId5">
              <w:r>
                <w:rPr>
                  <w:color w:val="0000FF"/>
                </w:rPr>
                <w:t>N 1141-IV</w:t>
              </w:r>
            </w:hyperlink>
            <w:r>
              <w:rPr>
                <w:color w:val="392C69"/>
              </w:rPr>
              <w:t>,</w:t>
            </w:r>
          </w:p>
          <w:p w14:paraId="2DD8BD7F" w14:textId="77777777" w:rsidR="00410B07" w:rsidRDefault="00410B07">
            <w:pPr>
              <w:pStyle w:val="ConsPlusNormal"/>
              <w:jc w:val="center"/>
            </w:pPr>
            <w:r>
              <w:rPr>
                <w:color w:val="392C69"/>
              </w:rPr>
              <w:t xml:space="preserve">от 10.12.2010 </w:t>
            </w:r>
            <w:hyperlink r:id="rId6">
              <w:r>
                <w:rPr>
                  <w:color w:val="0000FF"/>
                </w:rPr>
                <w:t>N 1824-IV</w:t>
              </w:r>
            </w:hyperlink>
            <w:r>
              <w:rPr>
                <w:color w:val="392C69"/>
              </w:rPr>
              <w:t xml:space="preserve">, от 11.07.2011 </w:t>
            </w:r>
            <w:hyperlink r:id="rId7">
              <w:r>
                <w:rPr>
                  <w:color w:val="0000FF"/>
                </w:rPr>
                <w:t>N 2127-IV</w:t>
              </w:r>
            </w:hyperlink>
            <w:r>
              <w:rPr>
                <w:color w:val="392C69"/>
              </w:rPr>
              <w:t xml:space="preserve">, от 07.03.2012 </w:t>
            </w:r>
            <w:hyperlink r:id="rId8">
              <w:r>
                <w:rPr>
                  <w:color w:val="0000FF"/>
                </w:rPr>
                <w:t>N 2557-IV</w:t>
              </w:r>
            </w:hyperlink>
            <w:r>
              <w:rPr>
                <w:color w:val="392C69"/>
              </w:rPr>
              <w:t>,</w:t>
            </w:r>
          </w:p>
          <w:p w14:paraId="6EEA8AD3" w14:textId="77777777" w:rsidR="00410B07" w:rsidRDefault="00410B07">
            <w:pPr>
              <w:pStyle w:val="ConsPlusNormal"/>
              <w:jc w:val="center"/>
            </w:pPr>
            <w:r>
              <w:rPr>
                <w:color w:val="392C69"/>
              </w:rPr>
              <w:t xml:space="preserve">от 14.11.2013 </w:t>
            </w:r>
            <w:hyperlink r:id="rId9">
              <w:r>
                <w:rPr>
                  <w:color w:val="0000FF"/>
                </w:rPr>
                <w:t>N 66-V</w:t>
              </w:r>
            </w:hyperlink>
            <w:r>
              <w:rPr>
                <w:color w:val="392C69"/>
              </w:rPr>
              <w:t xml:space="preserve">, от 27.11.2015 </w:t>
            </w:r>
            <w:hyperlink r:id="rId10">
              <w:r>
                <w:rPr>
                  <w:color w:val="0000FF"/>
                </w:rPr>
                <w:t>N 1523-V</w:t>
              </w:r>
            </w:hyperlink>
            <w:r>
              <w:rPr>
                <w:color w:val="392C69"/>
              </w:rPr>
              <w:t xml:space="preserve">, от 07.07.2017 </w:t>
            </w:r>
            <w:hyperlink r:id="rId11">
              <w:r>
                <w:rPr>
                  <w:color w:val="0000FF"/>
                </w:rPr>
                <w:t>N 2456-V</w:t>
              </w:r>
            </w:hyperlink>
            <w:r>
              <w:rPr>
                <w:color w:val="392C69"/>
              </w:rPr>
              <w:t>,</w:t>
            </w:r>
          </w:p>
          <w:p w14:paraId="36DCAAC0" w14:textId="77777777" w:rsidR="00410B07" w:rsidRDefault="00410B07">
            <w:pPr>
              <w:pStyle w:val="ConsPlusNormal"/>
              <w:jc w:val="center"/>
            </w:pPr>
            <w:r>
              <w:rPr>
                <w:color w:val="392C69"/>
              </w:rPr>
              <w:t xml:space="preserve">от 08.12.2017 </w:t>
            </w:r>
            <w:hyperlink r:id="rId12">
              <w:r>
                <w:rPr>
                  <w:color w:val="0000FF"/>
                </w:rPr>
                <w:t>N 2764-V</w:t>
              </w:r>
            </w:hyperlink>
            <w:r>
              <w:rPr>
                <w:color w:val="392C69"/>
              </w:rPr>
              <w:t xml:space="preserve">, от 06.12.2019 </w:t>
            </w:r>
            <w:hyperlink r:id="rId13">
              <w:r>
                <w:rPr>
                  <w:color w:val="0000FF"/>
                </w:rPr>
                <w:t>N 766-VI</w:t>
              </w:r>
            </w:hyperlink>
            <w:r>
              <w:rPr>
                <w:color w:val="392C69"/>
              </w:rPr>
              <w:t xml:space="preserve">, от 20.12.2021 </w:t>
            </w:r>
            <w:hyperlink r:id="rId14">
              <w:r>
                <w:rPr>
                  <w:color w:val="0000FF"/>
                </w:rPr>
                <w:t>N 1916-VI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8F6962" w14:textId="77777777" w:rsidR="00410B07" w:rsidRDefault="00410B07">
            <w:pPr>
              <w:pStyle w:val="ConsPlusNormal"/>
            </w:pPr>
          </w:p>
        </w:tc>
      </w:tr>
    </w:tbl>
    <w:p w14:paraId="4AB8AC10" w14:textId="77777777" w:rsidR="00410B07" w:rsidRDefault="00410B07">
      <w:pPr>
        <w:pStyle w:val="ConsPlusNormal"/>
        <w:jc w:val="both"/>
      </w:pPr>
    </w:p>
    <w:p w14:paraId="29ADB0B7" w14:textId="77777777" w:rsidR="00410B07" w:rsidRDefault="00410B07">
      <w:pPr>
        <w:pStyle w:val="ConsPlusNormal"/>
        <w:ind w:firstLine="540"/>
        <w:jc w:val="both"/>
      </w:pPr>
      <w:r>
        <w:t xml:space="preserve">Настоящий Закон в соответствии с </w:t>
      </w:r>
      <w:hyperlink r:id="rId15">
        <w:r>
          <w:rPr>
            <w:color w:val="0000FF"/>
          </w:rPr>
          <w:t>Кодексом</w:t>
        </w:r>
      </w:hyperlink>
      <w:r>
        <w:t xml:space="preserve"> Российской Федерации об административных правонарушениях устанавливает порядок формирования и деятельности административных комиссий в Республике Бурятия, а также устанавливает порядок наделения органов местного самоуправления городских округов и муниципальных районов в Республике Бурятия (далее - городские округа, муниципальные районы) отдельными государственными полномочиями Республики Бурятия по созданию и организации деятельности административных комиссий в Республике Бурятия,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w:t>
      </w:r>
      <w:hyperlink r:id="rId16">
        <w:r>
          <w:rPr>
            <w:color w:val="0000FF"/>
          </w:rPr>
          <w:t>Законом</w:t>
        </w:r>
      </w:hyperlink>
      <w:r>
        <w:t xml:space="preserve"> Республики Бурятия "Об административных правонарушениях".</w:t>
      </w:r>
    </w:p>
    <w:p w14:paraId="07611A3A" w14:textId="77777777" w:rsidR="00410B07" w:rsidRDefault="00410B07">
      <w:pPr>
        <w:pStyle w:val="ConsPlusNormal"/>
        <w:jc w:val="both"/>
      </w:pPr>
      <w:r>
        <w:t xml:space="preserve">(в ред. Законов Республики Бурятия от 16.11.2009 </w:t>
      </w:r>
      <w:hyperlink r:id="rId17">
        <w:r>
          <w:rPr>
            <w:color w:val="0000FF"/>
          </w:rPr>
          <w:t>N 1141-IV</w:t>
        </w:r>
      </w:hyperlink>
      <w:r>
        <w:t xml:space="preserve">, от 07.03.2012 </w:t>
      </w:r>
      <w:hyperlink r:id="rId18">
        <w:r>
          <w:rPr>
            <w:color w:val="0000FF"/>
          </w:rPr>
          <w:t>N 2557-IV</w:t>
        </w:r>
      </w:hyperlink>
      <w:r>
        <w:t>)</w:t>
      </w:r>
    </w:p>
    <w:p w14:paraId="3337C9F6" w14:textId="77777777" w:rsidR="00410B07" w:rsidRDefault="00410B07">
      <w:pPr>
        <w:pStyle w:val="ConsPlusNormal"/>
        <w:jc w:val="both"/>
      </w:pPr>
    </w:p>
    <w:p w14:paraId="7E4BA041" w14:textId="77777777" w:rsidR="00410B07" w:rsidRDefault="00410B07">
      <w:pPr>
        <w:pStyle w:val="ConsPlusTitle"/>
        <w:jc w:val="center"/>
        <w:outlineLvl w:val="1"/>
      </w:pPr>
      <w:r>
        <w:t>Глава I. ПОРЯДОК ФОРМИРОВАНИЯ И ДЕЯТЕЛЬНОСТИ</w:t>
      </w:r>
    </w:p>
    <w:p w14:paraId="364FDF2A" w14:textId="77777777" w:rsidR="00410B07" w:rsidRDefault="00410B07">
      <w:pPr>
        <w:pStyle w:val="ConsPlusTitle"/>
        <w:jc w:val="center"/>
      </w:pPr>
      <w:r>
        <w:t>АДМИНИСТРАТИВНЫХ КОМИССИЙ В РЕСПУБЛИКЕ БУРЯТИЯ</w:t>
      </w:r>
    </w:p>
    <w:p w14:paraId="31312A59" w14:textId="77777777" w:rsidR="00410B07" w:rsidRDefault="00410B07">
      <w:pPr>
        <w:pStyle w:val="ConsPlusNormal"/>
        <w:jc w:val="center"/>
      </w:pPr>
      <w:r>
        <w:t xml:space="preserve">(введена </w:t>
      </w:r>
      <w:hyperlink r:id="rId19">
        <w:r>
          <w:rPr>
            <w:color w:val="0000FF"/>
          </w:rPr>
          <w:t>Законом</w:t>
        </w:r>
      </w:hyperlink>
      <w:r>
        <w:t xml:space="preserve"> Республики Бурятия от 16.11.2009 N 1141-IV)</w:t>
      </w:r>
    </w:p>
    <w:p w14:paraId="463254E0" w14:textId="77777777" w:rsidR="00410B07" w:rsidRDefault="00410B07">
      <w:pPr>
        <w:pStyle w:val="ConsPlusNormal"/>
        <w:jc w:val="both"/>
      </w:pPr>
    </w:p>
    <w:p w14:paraId="13EEE63A" w14:textId="77777777" w:rsidR="00410B07" w:rsidRDefault="00410B07">
      <w:pPr>
        <w:pStyle w:val="ConsPlusTitle"/>
        <w:ind w:firstLine="540"/>
        <w:jc w:val="both"/>
        <w:outlineLvl w:val="2"/>
      </w:pPr>
      <w:r>
        <w:t>Статья 1. Административные комиссии в Республике Бурятия</w:t>
      </w:r>
    </w:p>
    <w:p w14:paraId="4F02F22C" w14:textId="77777777" w:rsidR="00410B07" w:rsidRDefault="00410B07">
      <w:pPr>
        <w:pStyle w:val="ConsPlusNormal"/>
        <w:jc w:val="both"/>
      </w:pPr>
    </w:p>
    <w:p w14:paraId="3F11572E" w14:textId="77777777" w:rsidR="00410B07" w:rsidRDefault="00410B07">
      <w:pPr>
        <w:pStyle w:val="ConsPlusNormal"/>
        <w:ind w:firstLine="540"/>
        <w:jc w:val="both"/>
      </w:pPr>
      <w:r>
        <w:t>1. Административные комиссии в Республике Бурятия (далее - административные комиссии) - постоянно действующие коллегиальные органы по рассмотрению дел об административных правонарушениях, предусмотренных законом Республики Бурятия и отнесенных к их полномочиям. Административные комиссии самостоятельны в принятии своих решений.</w:t>
      </w:r>
    </w:p>
    <w:p w14:paraId="174A4758" w14:textId="77777777" w:rsidR="00410B07" w:rsidRDefault="00410B07">
      <w:pPr>
        <w:pStyle w:val="ConsPlusNormal"/>
        <w:jc w:val="both"/>
      </w:pPr>
      <w:r>
        <w:t xml:space="preserve">(в ред. </w:t>
      </w:r>
      <w:hyperlink r:id="rId20">
        <w:r>
          <w:rPr>
            <w:color w:val="0000FF"/>
          </w:rPr>
          <w:t>Закона</w:t>
        </w:r>
      </w:hyperlink>
      <w:r>
        <w:t xml:space="preserve"> Республики Бурятия от 11.07.2011 N 2127-IV)</w:t>
      </w:r>
    </w:p>
    <w:p w14:paraId="179FC753" w14:textId="77777777" w:rsidR="00410B07" w:rsidRDefault="00410B07">
      <w:pPr>
        <w:pStyle w:val="ConsPlusNormal"/>
        <w:spacing w:before="220"/>
        <w:ind w:firstLine="540"/>
        <w:jc w:val="both"/>
      </w:pPr>
      <w:r>
        <w:t xml:space="preserve">Основной формой работы административных комиссий являются заседания. Дела об административных правонарушениях рассматриваются на открытых заседаниях, если </w:t>
      </w:r>
      <w:r>
        <w:lastRenderedPageBreak/>
        <w:t>федеральным законодательством не установлено иное.</w:t>
      </w:r>
    </w:p>
    <w:p w14:paraId="67AE7226" w14:textId="77777777" w:rsidR="00410B07" w:rsidRDefault="00410B07">
      <w:pPr>
        <w:pStyle w:val="ConsPlusNormal"/>
        <w:spacing w:before="220"/>
        <w:ind w:firstLine="540"/>
        <w:jc w:val="both"/>
      </w:pPr>
      <w:r>
        <w:t>2. Решение о создании административной комиссии принимается главой муниципального образования городского округа, муниципального района и оформляется муниципальным правовым актом городского округа, муниципального района.</w:t>
      </w:r>
    </w:p>
    <w:p w14:paraId="2A5E0215" w14:textId="77777777" w:rsidR="00410B07" w:rsidRDefault="00410B07">
      <w:pPr>
        <w:pStyle w:val="ConsPlusNormal"/>
        <w:jc w:val="both"/>
      </w:pPr>
      <w:r>
        <w:t xml:space="preserve">(часть 2 в ред. </w:t>
      </w:r>
      <w:hyperlink r:id="rId21">
        <w:r>
          <w:rPr>
            <w:color w:val="0000FF"/>
          </w:rPr>
          <w:t>Закона</w:t>
        </w:r>
      </w:hyperlink>
      <w:r>
        <w:t xml:space="preserve"> Республики Бурятия от 16.11.2009 N 1141-IV)</w:t>
      </w:r>
    </w:p>
    <w:p w14:paraId="7382B724" w14:textId="77777777" w:rsidR="00410B07" w:rsidRDefault="00410B07">
      <w:pPr>
        <w:pStyle w:val="ConsPlusNormal"/>
        <w:spacing w:before="220"/>
        <w:ind w:firstLine="540"/>
        <w:jc w:val="both"/>
      </w:pPr>
      <w:r>
        <w:t>3. В решении о создании административной комиссии должны быть определены границы территории, на которую распространяется ее юрисдикция.</w:t>
      </w:r>
    </w:p>
    <w:p w14:paraId="78B8E646" w14:textId="77777777" w:rsidR="00410B07" w:rsidRDefault="00410B07">
      <w:pPr>
        <w:pStyle w:val="ConsPlusNormal"/>
        <w:jc w:val="both"/>
      </w:pPr>
      <w:r>
        <w:t xml:space="preserve">(часть 3 в ред. </w:t>
      </w:r>
      <w:hyperlink r:id="rId22">
        <w:r>
          <w:rPr>
            <w:color w:val="0000FF"/>
          </w:rPr>
          <w:t>Закона</w:t>
        </w:r>
      </w:hyperlink>
      <w:r>
        <w:t xml:space="preserve"> Республики Бурятия от 16.11.2009 N 1141-IV)</w:t>
      </w:r>
    </w:p>
    <w:p w14:paraId="6866F18E" w14:textId="77777777" w:rsidR="00410B07" w:rsidRDefault="00410B07">
      <w:pPr>
        <w:pStyle w:val="ConsPlusNormal"/>
        <w:spacing w:before="220"/>
        <w:ind w:firstLine="540"/>
        <w:jc w:val="both"/>
      </w:pPr>
      <w:r>
        <w:t>4. Административные комиссии действуют в пределах границ соответствующих муниципальных образований с учетом границ территории, находящейся в сфере юрисдикции районного суда, уполномоченного осуществлять пересмотр постановлений и определений соответствующей административной комиссии.</w:t>
      </w:r>
    </w:p>
    <w:p w14:paraId="504DC49A" w14:textId="77777777" w:rsidR="00410B07" w:rsidRDefault="00410B07">
      <w:pPr>
        <w:pStyle w:val="ConsPlusNormal"/>
        <w:jc w:val="both"/>
      </w:pPr>
      <w:r>
        <w:t xml:space="preserve">(часть 4 в ред. </w:t>
      </w:r>
      <w:hyperlink r:id="rId23">
        <w:r>
          <w:rPr>
            <w:color w:val="0000FF"/>
          </w:rPr>
          <w:t>Закона</w:t>
        </w:r>
      </w:hyperlink>
      <w:r>
        <w:t xml:space="preserve"> Республики Бурятия от 16.11.2009 N 1141-IV)</w:t>
      </w:r>
    </w:p>
    <w:p w14:paraId="527C36FD" w14:textId="77777777" w:rsidR="00410B07" w:rsidRDefault="00410B07">
      <w:pPr>
        <w:pStyle w:val="ConsPlusNormal"/>
        <w:spacing w:before="220"/>
        <w:ind w:firstLine="540"/>
        <w:jc w:val="both"/>
      </w:pPr>
      <w:r>
        <w:t>5. Срок полномочий административных комиссий составляет пять лет.</w:t>
      </w:r>
    </w:p>
    <w:p w14:paraId="02566919" w14:textId="77777777" w:rsidR="00410B07" w:rsidRDefault="00410B07">
      <w:pPr>
        <w:pStyle w:val="ConsPlusNormal"/>
        <w:jc w:val="both"/>
      </w:pPr>
    </w:p>
    <w:p w14:paraId="480A87BF" w14:textId="77777777" w:rsidR="00410B07" w:rsidRDefault="00410B07">
      <w:pPr>
        <w:pStyle w:val="ConsPlusTitle"/>
        <w:ind w:firstLine="540"/>
        <w:jc w:val="both"/>
        <w:outlineLvl w:val="2"/>
      </w:pPr>
      <w:r>
        <w:t>Статья 2. Правовая основа деятельности административных комиссий</w:t>
      </w:r>
    </w:p>
    <w:p w14:paraId="570695E9" w14:textId="77777777" w:rsidR="00410B07" w:rsidRDefault="00410B07">
      <w:pPr>
        <w:pStyle w:val="ConsPlusNormal"/>
        <w:jc w:val="both"/>
      </w:pPr>
    </w:p>
    <w:p w14:paraId="32B1EF3A" w14:textId="77777777" w:rsidR="00410B07" w:rsidRDefault="00410B07">
      <w:pPr>
        <w:pStyle w:val="ConsPlusNormal"/>
        <w:ind w:firstLine="540"/>
        <w:jc w:val="both"/>
      </w:pPr>
      <w:r>
        <w:t xml:space="preserve">1. Административные комиссии осуществляют свою деятельность на основе </w:t>
      </w:r>
      <w:hyperlink r:id="rId24">
        <w:r>
          <w:rPr>
            <w:color w:val="0000FF"/>
          </w:rPr>
          <w:t>Конституции</w:t>
        </w:r>
      </w:hyperlink>
      <w:r>
        <w:t xml:space="preserve"> Российской Федерации, </w:t>
      </w:r>
      <w:hyperlink r:id="rId25">
        <w:r>
          <w:rPr>
            <w:color w:val="0000FF"/>
          </w:rPr>
          <w:t>Кодекса</w:t>
        </w:r>
      </w:hyperlink>
      <w:r>
        <w:t xml:space="preserve"> Российской Федерации об административных правонарушениях, иных нормативных правовых актов Российской Федерации, </w:t>
      </w:r>
      <w:hyperlink r:id="rId26">
        <w:r>
          <w:rPr>
            <w:color w:val="0000FF"/>
          </w:rPr>
          <w:t>Конституции</w:t>
        </w:r>
      </w:hyperlink>
      <w:r>
        <w:t xml:space="preserve"> Республики Бурятия, настоящего Закона, иных нормативных правовых актов Республики Бурятия.</w:t>
      </w:r>
    </w:p>
    <w:p w14:paraId="6F3346E7" w14:textId="77777777" w:rsidR="00410B07" w:rsidRDefault="00410B07">
      <w:pPr>
        <w:pStyle w:val="ConsPlusNormal"/>
        <w:spacing w:before="220"/>
        <w:ind w:firstLine="540"/>
        <w:jc w:val="both"/>
      </w:pPr>
      <w:r>
        <w:t>2. При производстве по делам об административных правонарушениях административные комиссии руководствуются нормами, предусмотренными федеральным законодательством.</w:t>
      </w:r>
    </w:p>
    <w:p w14:paraId="1D340D06" w14:textId="77777777" w:rsidR="00410B07" w:rsidRDefault="00410B07">
      <w:pPr>
        <w:pStyle w:val="ConsPlusNormal"/>
        <w:spacing w:before="220"/>
        <w:ind w:firstLine="540"/>
        <w:jc w:val="both"/>
      </w:pPr>
      <w:r>
        <w:t>3. Подведомственность рассмотрения дел об административных правонарушениях административными комиссиями определяется законом Республики Бурятия.</w:t>
      </w:r>
    </w:p>
    <w:p w14:paraId="70E45174" w14:textId="77777777" w:rsidR="00410B07" w:rsidRDefault="00410B07">
      <w:pPr>
        <w:pStyle w:val="ConsPlusNormal"/>
        <w:jc w:val="both"/>
      </w:pPr>
      <w:r>
        <w:t xml:space="preserve">(в ред. </w:t>
      </w:r>
      <w:hyperlink r:id="rId27">
        <w:r>
          <w:rPr>
            <w:color w:val="0000FF"/>
          </w:rPr>
          <w:t>Закона</w:t>
        </w:r>
      </w:hyperlink>
      <w:r>
        <w:t xml:space="preserve"> Республики Бурятия от 11.07.2011 N 2127-IV)</w:t>
      </w:r>
    </w:p>
    <w:p w14:paraId="0215CAC7" w14:textId="77777777" w:rsidR="00410B07" w:rsidRDefault="00410B07">
      <w:pPr>
        <w:pStyle w:val="ConsPlusNormal"/>
        <w:jc w:val="both"/>
      </w:pPr>
    </w:p>
    <w:p w14:paraId="1910DCAF" w14:textId="77777777" w:rsidR="00410B07" w:rsidRDefault="00410B07">
      <w:pPr>
        <w:pStyle w:val="ConsPlusTitle"/>
        <w:ind w:firstLine="540"/>
        <w:jc w:val="both"/>
        <w:outlineLvl w:val="2"/>
      </w:pPr>
      <w:r>
        <w:t>Статья 3. Состав административных комиссий</w:t>
      </w:r>
    </w:p>
    <w:p w14:paraId="36EED562" w14:textId="77777777" w:rsidR="00410B07" w:rsidRDefault="00410B07">
      <w:pPr>
        <w:pStyle w:val="ConsPlusNormal"/>
        <w:jc w:val="both"/>
      </w:pPr>
    </w:p>
    <w:p w14:paraId="037CD6BD" w14:textId="77777777" w:rsidR="00410B07" w:rsidRDefault="00410B07">
      <w:pPr>
        <w:pStyle w:val="ConsPlusNormal"/>
        <w:ind w:firstLine="540"/>
        <w:jc w:val="both"/>
      </w:pPr>
      <w:r>
        <w:t>1. Членами административных комиссий могут являться дееспособные граждане Российской Федерации, достигшие 25 лет, не совершавшие порочащих их поступков и давшие согласие работать в административной комиссии.</w:t>
      </w:r>
    </w:p>
    <w:p w14:paraId="6746C4BC" w14:textId="77777777" w:rsidR="00410B07" w:rsidRDefault="00410B07">
      <w:pPr>
        <w:pStyle w:val="ConsPlusNormal"/>
        <w:spacing w:before="220"/>
        <w:ind w:firstLine="540"/>
        <w:jc w:val="both"/>
      </w:pPr>
      <w:r>
        <w:t>2. Административные комиссии состоят не менее чем из семи членов, включая председателя, заместителя председателя и секретаря. Члены административных комиссий участвуют в их деятельности на непостоянной основе. Секретарь комиссии осуществляет свою деятельность на постоянной основе или по совместительству.</w:t>
      </w:r>
    </w:p>
    <w:p w14:paraId="20F6435B" w14:textId="77777777" w:rsidR="00410B07" w:rsidRDefault="00410B07">
      <w:pPr>
        <w:pStyle w:val="ConsPlusNormal"/>
        <w:jc w:val="both"/>
      </w:pPr>
      <w:r>
        <w:t xml:space="preserve">(в ред. </w:t>
      </w:r>
      <w:hyperlink r:id="rId28">
        <w:r>
          <w:rPr>
            <w:color w:val="0000FF"/>
          </w:rPr>
          <w:t>Закона</w:t>
        </w:r>
      </w:hyperlink>
      <w:r>
        <w:t xml:space="preserve"> Республики Бурятия от 16.11.2009 N 1141-IV)</w:t>
      </w:r>
    </w:p>
    <w:p w14:paraId="2282B27B" w14:textId="77777777" w:rsidR="00410B07" w:rsidRDefault="00410B07">
      <w:pPr>
        <w:pStyle w:val="ConsPlusNormal"/>
        <w:spacing w:before="220"/>
        <w:ind w:firstLine="540"/>
        <w:jc w:val="both"/>
      </w:pPr>
      <w:r>
        <w:t>3. Предложения по персональным составам административных комиссий могут вноситься органами местного самоуправления соответствующего муниципального образования, правоохранительными органами, общественными объединениями.</w:t>
      </w:r>
    </w:p>
    <w:p w14:paraId="0B05E9E9" w14:textId="77777777" w:rsidR="00410B07" w:rsidRDefault="00410B07">
      <w:pPr>
        <w:pStyle w:val="ConsPlusNormal"/>
        <w:jc w:val="both"/>
      </w:pPr>
      <w:r>
        <w:t xml:space="preserve">(часть 3 в ред. </w:t>
      </w:r>
      <w:hyperlink r:id="rId29">
        <w:r>
          <w:rPr>
            <w:color w:val="0000FF"/>
          </w:rPr>
          <w:t>Закона</w:t>
        </w:r>
      </w:hyperlink>
      <w:r>
        <w:t xml:space="preserve"> Республики Бурятия от 16.11.2009 N 1141-IV)</w:t>
      </w:r>
    </w:p>
    <w:p w14:paraId="7CEB3F38" w14:textId="77777777" w:rsidR="00410B07" w:rsidRDefault="00410B07">
      <w:pPr>
        <w:pStyle w:val="ConsPlusNormal"/>
        <w:spacing w:before="220"/>
        <w:ind w:firstLine="540"/>
        <w:jc w:val="both"/>
      </w:pPr>
      <w:r>
        <w:t>4. Государственные и муниципальные служащие не могут составлять более половины от общего числа членов административных комиссий.</w:t>
      </w:r>
    </w:p>
    <w:p w14:paraId="67E554A8" w14:textId="77777777" w:rsidR="00410B07" w:rsidRDefault="00410B07">
      <w:pPr>
        <w:pStyle w:val="ConsPlusNormal"/>
        <w:spacing w:before="220"/>
        <w:ind w:firstLine="540"/>
        <w:jc w:val="both"/>
      </w:pPr>
      <w:r>
        <w:t xml:space="preserve">5. Утратил силу с 1 января 2010 года. - </w:t>
      </w:r>
      <w:hyperlink r:id="rId30">
        <w:r>
          <w:rPr>
            <w:color w:val="0000FF"/>
          </w:rPr>
          <w:t>Закон</w:t>
        </w:r>
      </w:hyperlink>
      <w:r>
        <w:t xml:space="preserve"> Республики Бурятия от 16.11.2009 N 1141-IV.</w:t>
      </w:r>
    </w:p>
    <w:p w14:paraId="63EDA10C" w14:textId="77777777" w:rsidR="00410B07" w:rsidRDefault="00410B07">
      <w:pPr>
        <w:pStyle w:val="ConsPlusNormal"/>
        <w:jc w:val="both"/>
      </w:pPr>
    </w:p>
    <w:p w14:paraId="2E483868" w14:textId="77777777" w:rsidR="00410B07" w:rsidRDefault="00410B07">
      <w:pPr>
        <w:pStyle w:val="ConsPlusTitle"/>
        <w:ind w:firstLine="540"/>
        <w:jc w:val="both"/>
        <w:outlineLvl w:val="2"/>
      </w:pPr>
      <w:r>
        <w:t>Статья 4. Полномочия административных комиссий</w:t>
      </w:r>
    </w:p>
    <w:p w14:paraId="23A8A89A" w14:textId="77777777" w:rsidR="00410B07" w:rsidRDefault="00410B07">
      <w:pPr>
        <w:pStyle w:val="ConsPlusNormal"/>
        <w:jc w:val="both"/>
      </w:pPr>
    </w:p>
    <w:p w14:paraId="1858E5FA" w14:textId="77777777" w:rsidR="00410B07" w:rsidRDefault="00410B07">
      <w:pPr>
        <w:pStyle w:val="ConsPlusNormal"/>
        <w:ind w:firstLine="540"/>
        <w:jc w:val="both"/>
      </w:pPr>
      <w:r>
        <w:t>1. Административные комиссии рассматривают дела об административных правонарушениях, отнесенные к их компетенции законом Республики Бурятия.</w:t>
      </w:r>
    </w:p>
    <w:p w14:paraId="257B6CFB" w14:textId="77777777" w:rsidR="00410B07" w:rsidRDefault="00410B07">
      <w:pPr>
        <w:pStyle w:val="ConsPlusNormal"/>
        <w:jc w:val="both"/>
      </w:pPr>
      <w:r>
        <w:t xml:space="preserve">(в ред. </w:t>
      </w:r>
      <w:hyperlink r:id="rId31">
        <w:r>
          <w:rPr>
            <w:color w:val="0000FF"/>
          </w:rPr>
          <w:t>Закона</w:t>
        </w:r>
      </w:hyperlink>
      <w:r>
        <w:t xml:space="preserve"> Республики Бурятия от 11.07.2011 N 2127-IV)</w:t>
      </w:r>
    </w:p>
    <w:p w14:paraId="0B10A5C4" w14:textId="77777777" w:rsidR="00410B07" w:rsidRDefault="00410B07">
      <w:pPr>
        <w:pStyle w:val="ConsPlusNormal"/>
        <w:spacing w:before="220"/>
        <w:ind w:firstLine="540"/>
        <w:jc w:val="both"/>
      </w:pPr>
      <w:r>
        <w:t>2. Административные комиссии имеют право:</w:t>
      </w:r>
    </w:p>
    <w:p w14:paraId="18B3F5BF" w14:textId="77777777" w:rsidR="00410B07" w:rsidRDefault="00410B07">
      <w:pPr>
        <w:pStyle w:val="ConsPlusNormal"/>
        <w:spacing w:before="220"/>
        <w:ind w:firstLine="540"/>
        <w:jc w:val="both"/>
      </w:pPr>
      <w:r>
        <w:t>1) запрашивать от должностных лиц органов государственной власти Республики Бурятия, органов местного самоуправления в Республике Бурятия, организаций, независимо от их организационно-правовых форм и форм собственности, находящихся на территории Республики Бурятия, информацию, необходимую для разрешения рассматриваемого дела;</w:t>
      </w:r>
    </w:p>
    <w:p w14:paraId="4AE753F0" w14:textId="77777777" w:rsidR="00410B07" w:rsidRDefault="00410B07">
      <w:pPr>
        <w:pStyle w:val="ConsPlusNormal"/>
        <w:spacing w:before="220"/>
        <w:ind w:firstLine="540"/>
        <w:jc w:val="both"/>
      </w:pPr>
      <w:r>
        <w:t>2) приглашать должностных лиц и граждан для получения сведений по вопросам, относящимся к их компетенции;</w:t>
      </w:r>
    </w:p>
    <w:p w14:paraId="278BF6D4" w14:textId="77777777" w:rsidR="00410B07" w:rsidRDefault="00410B07">
      <w:pPr>
        <w:pStyle w:val="ConsPlusNormal"/>
        <w:spacing w:before="220"/>
        <w:ind w:firstLine="540"/>
        <w:jc w:val="both"/>
      </w:pPr>
      <w:r>
        <w:t>3) взаимодействовать с органами государственной власти Республики Бурятия, органами местного самоуправления в Республике Бурятия, организациями и гражданами по вопросам, относящимся к их компетенции.</w:t>
      </w:r>
    </w:p>
    <w:p w14:paraId="3F88F849" w14:textId="77777777" w:rsidR="00410B07" w:rsidRDefault="00410B07">
      <w:pPr>
        <w:pStyle w:val="ConsPlusNormal"/>
        <w:spacing w:before="220"/>
        <w:ind w:firstLine="540"/>
        <w:jc w:val="both"/>
      </w:pPr>
      <w:r>
        <w:t>3. Лицу, совершившему административное правонарушение, административные комиссии могут назначить одно из следующих наказаний:</w:t>
      </w:r>
    </w:p>
    <w:p w14:paraId="04A9D720" w14:textId="77777777" w:rsidR="00410B07" w:rsidRDefault="00410B07">
      <w:pPr>
        <w:pStyle w:val="ConsPlusNormal"/>
        <w:spacing w:before="220"/>
        <w:ind w:firstLine="540"/>
        <w:jc w:val="both"/>
      </w:pPr>
      <w:r>
        <w:t>1) предупреждение;</w:t>
      </w:r>
    </w:p>
    <w:p w14:paraId="02AE887F" w14:textId="77777777" w:rsidR="00410B07" w:rsidRDefault="00410B07">
      <w:pPr>
        <w:pStyle w:val="ConsPlusNormal"/>
        <w:spacing w:before="220"/>
        <w:ind w:firstLine="540"/>
        <w:jc w:val="both"/>
      </w:pPr>
      <w:r>
        <w:t>2) административный штраф.</w:t>
      </w:r>
    </w:p>
    <w:p w14:paraId="7CB72781" w14:textId="77777777" w:rsidR="00410B07" w:rsidRDefault="00410B07">
      <w:pPr>
        <w:pStyle w:val="ConsPlusNormal"/>
        <w:jc w:val="both"/>
      </w:pPr>
    </w:p>
    <w:p w14:paraId="197388FD" w14:textId="77777777" w:rsidR="00410B07" w:rsidRDefault="00410B07">
      <w:pPr>
        <w:pStyle w:val="ConsPlusTitle"/>
        <w:ind w:firstLine="540"/>
        <w:jc w:val="both"/>
        <w:outlineLvl w:val="2"/>
      </w:pPr>
      <w:r>
        <w:t>Статья 5. Права и обязанности членов административной комиссии</w:t>
      </w:r>
    </w:p>
    <w:p w14:paraId="005B058A" w14:textId="77777777" w:rsidR="00410B07" w:rsidRDefault="00410B07">
      <w:pPr>
        <w:pStyle w:val="ConsPlusNormal"/>
        <w:jc w:val="both"/>
      </w:pPr>
    </w:p>
    <w:p w14:paraId="3EF03861" w14:textId="77777777" w:rsidR="00410B07" w:rsidRDefault="00410B07">
      <w:pPr>
        <w:pStyle w:val="ConsPlusNormal"/>
        <w:ind w:firstLine="540"/>
        <w:jc w:val="both"/>
      </w:pPr>
      <w:r>
        <w:t>1. Члены административной комиссии имеют равные права и несут равные обязанности по рассмотрению дел об административных правонарушениях.</w:t>
      </w:r>
    </w:p>
    <w:p w14:paraId="20AFB264" w14:textId="77777777" w:rsidR="00410B07" w:rsidRDefault="00410B07">
      <w:pPr>
        <w:pStyle w:val="ConsPlusNormal"/>
        <w:spacing w:before="220"/>
        <w:ind w:firstLine="540"/>
        <w:jc w:val="both"/>
      </w:pPr>
      <w:r>
        <w:t>2. Члены административных комиссий вправе:</w:t>
      </w:r>
    </w:p>
    <w:p w14:paraId="0F5B5D54" w14:textId="77777777" w:rsidR="00410B07" w:rsidRDefault="00410B07">
      <w:pPr>
        <w:pStyle w:val="ConsPlusNormal"/>
        <w:spacing w:before="220"/>
        <w:ind w:firstLine="540"/>
        <w:jc w:val="both"/>
      </w:pPr>
      <w:r>
        <w:t>1) задавать вопросы участникам производства по делу об административном правонарушении;</w:t>
      </w:r>
    </w:p>
    <w:p w14:paraId="3F181F6E" w14:textId="77777777" w:rsidR="00410B07" w:rsidRDefault="00410B07">
      <w:pPr>
        <w:pStyle w:val="ConsPlusNormal"/>
        <w:spacing w:before="220"/>
        <w:ind w:firstLine="540"/>
        <w:jc w:val="both"/>
      </w:pPr>
      <w:r>
        <w:t>2) участвовать в исследовании доказательств по делу об административном правонарушении;</w:t>
      </w:r>
    </w:p>
    <w:p w14:paraId="1B7A967B" w14:textId="77777777" w:rsidR="00410B07" w:rsidRDefault="00410B07">
      <w:pPr>
        <w:pStyle w:val="ConsPlusNormal"/>
        <w:spacing w:before="220"/>
        <w:ind w:firstLine="540"/>
        <w:jc w:val="both"/>
      </w:pPr>
      <w:r>
        <w:t>3) участвовать в принятии постановлений, определений и представлений.</w:t>
      </w:r>
    </w:p>
    <w:p w14:paraId="48EBA627" w14:textId="77777777" w:rsidR="00410B07" w:rsidRDefault="00410B07">
      <w:pPr>
        <w:pStyle w:val="ConsPlusNormal"/>
        <w:spacing w:before="220"/>
        <w:ind w:firstLine="540"/>
        <w:jc w:val="both"/>
      </w:pPr>
      <w:r>
        <w:t>3. Члены административных комиссий обязаны:</w:t>
      </w:r>
    </w:p>
    <w:p w14:paraId="13520C39" w14:textId="77777777" w:rsidR="00410B07" w:rsidRDefault="00410B07">
      <w:pPr>
        <w:pStyle w:val="ConsPlusNormal"/>
        <w:spacing w:before="220"/>
        <w:ind w:firstLine="540"/>
        <w:jc w:val="both"/>
      </w:pPr>
      <w:r>
        <w:t xml:space="preserve">1) соблюдать положения </w:t>
      </w:r>
      <w:hyperlink r:id="rId32">
        <w:r>
          <w:rPr>
            <w:color w:val="0000FF"/>
          </w:rPr>
          <w:t>Конституции</w:t>
        </w:r>
      </w:hyperlink>
      <w:r>
        <w:t xml:space="preserve"> Российской Федерации, </w:t>
      </w:r>
      <w:hyperlink r:id="rId33">
        <w:r>
          <w:rPr>
            <w:color w:val="0000FF"/>
          </w:rPr>
          <w:t>Кодекса</w:t>
        </w:r>
      </w:hyperlink>
      <w:r>
        <w:t xml:space="preserve"> Российской Федерации об административных правонарушениях, иных законодательных актов Российской Федерации, </w:t>
      </w:r>
      <w:hyperlink r:id="rId34">
        <w:r>
          <w:rPr>
            <w:color w:val="0000FF"/>
          </w:rPr>
          <w:t>Конституции</w:t>
        </w:r>
      </w:hyperlink>
      <w:r>
        <w:t xml:space="preserve"> Республики Бурятия, законов и иных правовых актов Республики Бурятия;</w:t>
      </w:r>
    </w:p>
    <w:p w14:paraId="4DABA951" w14:textId="77777777" w:rsidR="00410B07" w:rsidRDefault="00410B07">
      <w:pPr>
        <w:pStyle w:val="ConsPlusNormal"/>
        <w:spacing w:before="220"/>
        <w:ind w:firstLine="540"/>
        <w:jc w:val="both"/>
      </w:pPr>
      <w:r>
        <w:t>2) знакомиться предварительно до начала заседания административной комиссии с материалами дел об административных правонарушениях;</w:t>
      </w:r>
    </w:p>
    <w:p w14:paraId="4D8B749F" w14:textId="77777777" w:rsidR="00410B07" w:rsidRDefault="00410B07">
      <w:pPr>
        <w:pStyle w:val="ConsPlusNormal"/>
        <w:spacing w:before="220"/>
        <w:ind w:firstLine="540"/>
        <w:jc w:val="both"/>
      </w:pPr>
      <w:r>
        <w:t>3) присутствовать на заседаниях административной комиссии (исключая случаи отсутствия по уважительной причине);</w:t>
      </w:r>
    </w:p>
    <w:p w14:paraId="7A05DCB0" w14:textId="77777777" w:rsidR="00410B07" w:rsidRDefault="00410B07">
      <w:pPr>
        <w:pStyle w:val="ConsPlusNormal"/>
        <w:spacing w:before="220"/>
        <w:ind w:firstLine="540"/>
        <w:jc w:val="both"/>
      </w:pPr>
      <w:r>
        <w:t>4) не разглашать сведения конфиденциального характера, ставшие им известными в связи с рассмотрением дел об административных правонарушениях.</w:t>
      </w:r>
    </w:p>
    <w:p w14:paraId="4DF03F7A" w14:textId="77777777" w:rsidR="00410B07" w:rsidRDefault="00410B07">
      <w:pPr>
        <w:pStyle w:val="ConsPlusNormal"/>
        <w:spacing w:before="220"/>
        <w:ind w:firstLine="540"/>
        <w:jc w:val="both"/>
      </w:pPr>
      <w:r>
        <w:t>4. Члены административных комиссий не вправе воздерживаться при голосовании или уклоняться от голосования в ходе рассмотрения дела об административном правонарушении.</w:t>
      </w:r>
    </w:p>
    <w:p w14:paraId="14C008C2" w14:textId="77777777" w:rsidR="00410B07" w:rsidRDefault="00410B07">
      <w:pPr>
        <w:pStyle w:val="ConsPlusNormal"/>
        <w:jc w:val="both"/>
      </w:pPr>
    </w:p>
    <w:p w14:paraId="261CC15C" w14:textId="77777777" w:rsidR="00410B07" w:rsidRDefault="00410B07">
      <w:pPr>
        <w:pStyle w:val="ConsPlusTitle"/>
        <w:ind w:firstLine="540"/>
        <w:jc w:val="both"/>
        <w:outlineLvl w:val="2"/>
      </w:pPr>
      <w:r>
        <w:t>Статья 6. Полномочия председателя, заместителя председателя и секретаря административной комиссии</w:t>
      </w:r>
    </w:p>
    <w:p w14:paraId="3832B9D1" w14:textId="77777777" w:rsidR="00410B07" w:rsidRDefault="00410B07">
      <w:pPr>
        <w:pStyle w:val="ConsPlusNormal"/>
        <w:jc w:val="both"/>
      </w:pPr>
    </w:p>
    <w:p w14:paraId="0D0F6723" w14:textId="77777777" w:rsidR="00410B07" w:rsidRDefault="00410B07">
      <w:pPr>
        <w:pStyle w:val="ConsPlusNormal"/>
        <w:ind w:firstLine="540"/>
        <w:jc w:val="both"/>
      </w:pPr>
      <w:r>
        <w:t>1. Председатель административной комиссии:</w:t>
      </w:r>
    </w:p>
    <w:p w14:paraId="22F465E2" w14:textId="77777777" w:rsidR="00410B07" w:rsidRDefault="00410B07">
      <w:pPr>
        <w:pStyle w:val="ConsPlusNormal"/>
        <w:spacing w:before="220"/>
        <w:ind w:firstLine="540"/>
        <w:jc w:val="both"/>
      </w:pPr>
      <w:r>
        <w:t>1) руководит деятельностью административной комиссии, организует и планирует ее работу;</w:t>
      </w:r>
    </w:p>
    <w:p w14:paraId="14F56379" w14:textId="77777777" w:rsidR="00410B07" w:rsidRDefault="00410B07">
      <w:pPr>
        <w:pStyle w:val="ConsPlusNormal"/>
        <w:spacing w:before="220"/>
        <w:ind w:firstLine="540"/>
        <w:jc w:val="both"/>
      </w:pPr>
      <w:r>
        <w:t>2) назначает заседания административной комиссии;</w:t>
      </w:r>
    </w:p>
    <w:p w14:paraId="24F5E0AA" w14:textId="77777777" w:rsidR="00410B07" w:rsidRDefault="00410B07">
      <w:pPr>
        <w:pStyle w:val="ConsPlusNormal"/>
        <w:spacing w:before="220"/>
        <w:ind w:firstLine="540"/>
        <w:jc w:val="both"/>
      </w:pPr>
      <w:r>
        <w:t>3) утверждает повестку заседания административной комиссии;</w:t>
      </w:r>
    </w:p>
    <w:p w14:paraId="07B8AD15" w14:textId="77777777" w:rsidR="00410B07" w:rsidRDefault="00410B07">
      <w:pPr>
        <w:pStyle w:val="ConsPlusNormal"/>
        <w:spacing w:before="220"/>
        <w:ind w:firstLine="540"/>
        <w:jc w:val="both"/>
      </w:pPr>
      <w:r>
        <w:t>4) председательствует на заседании административной комиссии;</w:t>
      </w:r>
    </w:p>
    <w:p w14:paraId="52D4B181" w14:textId="77777777" w:rsidR="00410B07" w:rsidRDefault="00410B07">
      <w:pPr>
        <w:pStyle w:val="ConsPlusNormal"/>
        <w:spacing w:before="220"/>
        <w:ind w:firstLine="540"/>
        <w:jc w:val="both"/>
      </w:pPr>
      <w:r>
        <w:t>5) подписывает постановления, определения, представления, выносимые на заседаниях административной комиссии;</w:t>
      </w:r>
    </w:p>
    <w:p w14:paraId="44AA8884" w14:textId="77777777" w:rsidR="00410B07" w:rsidRDefault="00410B07">
      <w:pPr>
        <w:pStyle w:val="ConsPlusNormal"/>
        <w:spacing w:before="220"/>
        <w:ind w:firstLine="540"/>
        <w:jc w:val="both"/>
      </w:pPr>
      <w:r>
        <w:t>6) подписывает протоколы заседаний административной комиссии;</w:t>
      </w:r>
    </w:p>
    <w:p w14:paraId="5D4403F2" w14:textId="77777777" w:rsidR="00410B07" w:rsidRDefault="00410B07">
      <w:pPr>
        <w:pStyle w:val="ConsPlusNormal"/>
        <w:spacing w:before="220"/>
        <w:ind w:firstLine="540"/>
        <w:jc w:val="both"/>
      </w:pPr>
      <w:r>
        <w:t>7) вносит от имени административной комиссии предложения должностным лицам по вопросам профилактики административных правонарушений;</w:t>
      </w:r>
    </w:p>
    <w:p w14:paraId="15584C82" w14:textId="77777777" w:rsidR="00410B07" w:rsidRDefault="00410B07">
      <w:pPr>
        <w:pStyle w:val="ConsPlusNormal"/>
        <w:spacing w:before="220"/>
        <w:ind w:firstLine="540"/>
        <w:jc w:val="both"/>
      </w:pPr>
      <w:r>
        <w:t>8) осуществляет иные полномочия в соответствии с требованиями федерального законодательства и законодательства Республики Бурятия.</w:t>
      </w:r>
    </w:p>
    <w:p w14:paraId="777BD8C9" w14:textId="77777777" w:rsidR="00410B07" w:rsidRDefault="00410B07">
      <w:pPr>
        <w:pStyle w:val="ConsPlusNormal"/>
        <w:spacing w:before="220"/>
        <w:ind w:firstLine="540"/>
        <w:jc w:val="both"/>
      </w:pPr>
      <w:r>
        <w:t>2. Заместитель председателя административной комиссии выполняет поручения председателя административной комиссии, а также исполняет полномочия председателя административной комиссии в его отсутствие.</w:t>
      </w:r>
    </w:p>
    <w:p w14:paraId="653894BF" w14:textId="77777777" w:rsidR="00410B07" w:rsidRDefault="00410B07">
      <w:pPr>
        <w:pStyle w:val="ConsPlusNormal"/>
        <w:spacing w:before="220"/>
        <w:ind w:firstLine="540"/>
        <w:jc w:val="both"/>
      </w:pPr>
      <w:r>
        <w:t>3. Секретарь административной комиссии:</w:t>
      </w:r>
    </w:p>
    <w:p w14:paraId="46AF5BCC" w14:textId="77777777" w:rsidR="00410B07" w:rsidRDefault="00410B07">
      <w:pPr>
        <w:pStyle w:val="ConsPlusNormal"/>
        <w:spacing w:before="220"/>
        <w:ind w:firstLine="540"/>
        <w:jc w:val="both"/>
      </w:pPr>
      <w:r>
        <w:t>1) выполняет поручения председателя административной комиссии;</w:t>
      </w:r>
    </w:p>
    <w:p w14:paraId="506176FA" w14:textId="77777777" w:rsidR="00410B07" w:rsidRDefault="00410B07">
      <w:pPr>
        <w:pStyle w:val="ConsPlusNormal"/>
        <w:spacing w:before="220"/>
        <w:ind w:firstLine="540"/>
        <w:jc w:val="both"/>
      </w:pPr>
      <w:r>
        <w:t>2) обеспечивает подготовку материалов об административных правонарушениях к рассмотрению на заседании административной комиссии;</w:t>
      </w:r>
    </w:p>
    <w:p w14:paraId="461E34CE" w14:textId="77777777" w:rsidR="00410B07" w:rsidRDefault="00410B07">
      <w:pPr>
        <w:pStyle w:val="ConsPlusNormal"/>
        <w:spacing w:before="220"/>
        <w:ind w:firstLine="540"/>
        <w:jc w:val="both"/>
      </w:pPr>
      <w:r>
        <w:t>3) извещает членов административной комиссии и лиц, участвующих в производстве по делу об административном правонарушении, о дате, времени и месте рассмотрения дела, знакомит их с материалами дел об административных правонарушениях, внесенных на рассмотрение заседания административной комиссии;</w:t>
      </w:r>
    </w:p>
    <w:p w14:paraId="0FDC9077" w14:textId="77777777" w:rsidR="00410B07" w:rsidRDefault="00410B07">
      <w:pPr>
        <w:pStyle w:val="ConsPlusNormal"/>
        <w:spacing w:before="220"/>
        <w:ind w:firstLine="540"/>
        <w:jc w:val="both"/>
      </w:pPr>
      <w:r>
        <w:t xml:space="preserve">4) ведет и оформляет в соответствии с требованиями, установленными </w:t>
      </w:r>
      <w:hyperlink r:id="rId35">
        <w:r>
          <w:rPr>
            <w:color w:val="0000FF"/>
          </w:rPr>
          <w:t>Кодексом</w:t>
        </w:r>
      </w:hyperlink>
      <w:r>
        <w:t xml:space="preserve"> Российской Федерации об административных правонарушениях, протокол заседания и подписывает его после изучения и подписания председательствующим на заседании административной комиссии;</w:t>
      </w:r>
    </w:p>
    <w:p w14:paraId="1B9EDF9A" w14:textId="77777777" w:rsidR="00410B07" w:rsidRDefault="00410B07">
      <w:pPr>
        <w:pStyle w:val="ConsPlusNormal"/>
        <w:spacing w:before="220"/>
        <w:ind w:firstLine="540"/>
        <w:jc w:val="both"/>
      </w:pPr>
      <w:r>
        <w:t xml:space="preserve">5) обеспечивает подготовку и оформление в соответствии с требованиями, установленными </w:t>
      </w:r>
      <w:hyperlink r:id="rId36">
        <w:r>
          <w:rPr>
            <w:color w:val="0000FF"/>
          </w:rPr>
          <w:t>Кодексом</w:t>
        </w:r>
      </w:hyperlink>
      <w:r>
        <w:t xml:space="preserve"> Российской Федерации об административных правонарушениях, решений, вынесенных административной комиссией;</w:t>
      </w:r>
    </w:p>
    <w:p w14:paraId="38F4DD87" w14:textId="77777777" w:rsidR="00410B07" w:rsidRDefault="00410B07">
      <w:pPr>
        <w:pStyle w:val="ConsPlusNormal"/>
        <w:spacing w:before="220"/>
        <w:ind w:firstLine="540"/>
        <w:jc w:val="both"/>
      </w:pPr>
      <w:r>
        <w:t>6) обеспечивает рассылку решений, вынесенных административной комиссией, лицам, в отношении которых они вынесены, их представителям и потерпевшим;</w:t>
      </w:r>
    </w:p>
    <w:p w14:paraId="24E361EE" w14:textId="77777777" w:rsidR="00410B07" w:rsidRDefault="00410B07">
      <w:pPr>
        <w:pStyle w:val="ConsPlusNormal"/>
        <w:spacing w:before="220"/>
        <w:ind w:firstLine="540"/>
        <w:jc w:val="both"/>
      </w:pPr>
      <w:r>
        <w:t>7) принимает жалобы на решения, выносимые административной комиссией, и в течение трех суток со дня поступления жалобы направляет их со всеми материалами дела в соответствующий суд для последующего рассмотрения;</w:t>
      </w:r>
    </w:p>
    <w:p w14:paraId="4230B1CA" w14:textId="77777777" w:rsidR="00410B07" w:rsidRDefault="00410B07">
      <w:pPr>
        <w:pStyle w:val="ConsPlusNormal"/>
        <w:spacing w:before="220"/>
        <w:ind w:firstLine="540"/>
        <w:jc w:val="both"/>
      </w:pPr>
      <w:r>
        <w:t xml:space="preserve">8) принимает необходимые меры для обращения к исполнению вынесенных </w:t>
      </w:r>
      <w:r>
        <w:lastRenderedPageBreak/>
        <w:t>административной комиссией постановлений о наложении административных наказаний;</w:t>
      </w:r>
    </w:p>
    <w:p w14:paraId="6121736A" w14:textId="77777777" w:rsidR="00410B07" w:rsidRDefault="00410B07">
      <w:pPr>
        <w:pStyle w:val="ConsPlusNormal"/>
        <w:spacing w:before="220"/>
        <w:ind w:firstLine="540"/>
        <w:jc w:val="both"/>
      </w:pPr>
      <w:r>
        <w:t>9) осуществляет контроль за исполнением решений, вынесенных административной комиссией, лицами, участвующими в производстве по делу, иными физическими и юридическими лицами;</w:t>
      </w:r>
    </w:p>
    <w:p w14:paraId="5B558BF6" w14:textId="77777777" w:rsidR="00410B07" w:rsidRDefault="00410B07">
      <w:pPr>
        <w:pStyle w:val="ConsPlusNormal"/>
        <w:spacing w:before="220"/>
        <w:ind w:firstLine="540"/>
        <w:jc w:val="both"/>
      </w:pPr>
      <w:r>
        <w:t>10) осуществляет техническое обслуживание работы административной комиссии, учет, отчетность и сохранность материалов административной комиссии;</w:t>
      </w:r>
    </w:p>
    <w:p w14:paraId="7BE75021" w14:textId="77777777" w:rsidR="00410B07" w:rsidRDefault="00410B07">
      <w:pPr>
        <w:pStyle w:val="ConsPlusNormal"/>
        <w:spacing w:before="220"/>
        <w:ind w:firstLine="540"/>
        <w:jc w:val="both"/>
      </w:pPr>
      <w:r>
        <w:t>11) осуществляет иные полномочия в соответствии с требованиями федерального законодательства и законодательства Республики Бурятия.</w:t>
      </w:r>
    </w:p>
    <w:p w14:paraId="73F9F42D" w14:textId="77777777" w:rsidR="00410B07" w:rsidRDefault="00410B07">
      <w:pPr>
        <w:pStyle w:val="ConsPlusNormal"/>
        <w:jc w:val="both"/>
      </w:pPr>
    </w:p>
    <w:p w14:paraId="57195BA8" w14:textId="77777777" w:rsidR="00410B07" w:rsidRDefault="00410B07">
      <w:pPr>
        <w:pStyle w:val="ConsPlusTitle"/>
        <w:ind w:firstLine="540"/>
        <w:jc w:val="both"/>
        <w:outlineLvl w:val="2"/>
      </w:pPr>
      <w:r>
        <w:t>Статья 7. Правомочность заседаний административной комиссии и принятия решений</w:t>
      </w:r>
    </w:p>
    <w:p w14:paraId="02DE18DF" w14:textId="77777777" w:rsidR="00410B07" w:rsidRDefault="00410B07">
      <w:pPr>
        <w:pStyle w:val="ConsPlusNormal"/>
        <w:jc w:val="both"/>
      </w:pPr>
    </w:p>
    <w:p w14:paraId="1D6CD883" w14:textId="77777777" w:rsidR="00410B07" w:rsidRDefault="00410B07">
      <w:pPr>
        <w:pStyle w:val="ConsPlusNormal"/>
        <w:ind w:firstLine="540"/>
        <w:jc w:val="both"/>
      </w:pPr>
      <w:r>
        <w:t>1. Административная комиссия считается правомочной после назначения не менее двух третей от установленного числа ее членов.</w:t>
      </w:r>
    </w:p>
    <w:p w14:paraId="73BAE797" w14:textId="77777777" w:rsidR="00410B07" w:rsidRDefault="00410B07">
      <w:pPr>
        <w:pStyle w:val="ConsPlusNormal"/>
        <w:jc w:val="both"/>
      </w:pPr>
      <w:r>
        <w:t xml:space="preserve">(часть 1 в ред. </w:t>
      </w:r>
      <w:hyperlink r:id="rId37">
        <w:r>
          <w:rPr>
            <w:color w:val="0000FF"/>
          </w:rPr>
          <w:t>Закона</w:t>
        </w:r>
      </w:hyperlink>
      <w:r>
        <w:t xml:space="preserve"> Республики Бурятия от 16.11.2009 N 1141-IV)</w:t>
      </w:r>
    </w:p>
    <w:p w14:paraId="64538011" w14:textId="77777777" w:rsidR="00410B07" w:rsidRDefault="00410B07">
      <w:pPr>
        <w:pStyle w:val="ConsPlusNormal"/>
        <w:spacing w:before="220"/>
        <w:ind w:firstLine="540"/>
        <w:jc w:val="both"/>
      </w:pPr>
      <w:r>
        <w:t>2. Периодичность заседания административной комиссии определяется председателем административной комиссии или в его отсутствие заместителем председателя административной комиссии по мере поступления протоколов об административных правонарушениях с учетом установленного федеральным законодательством срока для рассмотрения дел об административных правонарушениях.</w:t>
      </w:r>
    </w:p>
    <w:p w14:paraId="726501E3" w14:textId="77777777" w:rsidR="00410B07" w:rsidRDefault="00410B07">
      <w:pPr>
        <w:pStyle w:val="ConsPlusNormal"/>
        <w:jc w:val="both"/>
      </w:pPr>
      <w:r>
        <w:t xml:space="preserve">(в ред. </w:t>
      </w:r>
      <w:hyperlink r:id="rId38">
        <w:r>
          <w:rPr>
            <w:color w:val="0000FF"/>
          </w:rPr>
          <w:t>Закона</w:t>
        </w:r>
      </w:hyperlink>
      <w:r>
        <w:t xml:space="preserve"> Республики Бурятия от 07.07.2017 N 2456-V)</w:t>
      </w:r>
    </w:p>
    <w:p w14:paraId="28064904" w14:textId="77777777" w:rsidR="00410B07" w:rsidRDefault="00410B07">
      <w:pPr>
        <w:pStyle w:val="ConsPlusNormal"/>
        <w:spacing w:before="220"/>
        <w:ind w:firstLine="540"/>
        <w:jc w:val="both"/>
      </w:pPr>
      <w:r>
        <w:t>3. Административная комиссия вправе рассматривать дело об административном правонарушении, если на ее заседании присутствует более половины от общего числа членов административной комиссии.</w:t>
      </w:r>
    </w:p>
    <w:p w14:paraId="142BF97E" w14:textId="77777777" w:rsidR="00410B07" w:rsidRDefault="00410B07">
      <w:pPr>
        <w:pStyle w:val="ConsPlusNormal"/>
        <w:spacing w:before="220"/>
        <w:ind w:firstLine="540"/>
        <w:jc w:val="both"/>
      </w:pPr>
      <w:r>
        <w:t xml:space="preserve">4. Утратил силу. - </w:t>
      </w:r>
      <w:hyperlink r:id="rId39">
        <w:r>
          <w:rPr>
            <w:color w:val="0000FF"/>
          </w:rPr>
          <w:t>Закон</w:t>
        </w:r>
      </w:hyperlink>
      <w:r>
        <w:t xml:space="preserve"> Республики Бурятия от 07.07.2017 N 2456-V.</w:t>
      </w:r>
    </w:p>
    <w:p w14:paraId="760F24D9" w14:textId="77777777" w:rsidR="00410B07" w:rsidRDefault="00410B07">
      <w:pPr>
        <w:pStyle w:val="ConsPlusNormal"/>
        <w:spacing w:before="220"/>
        <w:ind w:firstLine="540"/>
        <w:jc w:val="both"/>
      </w:pPr>
      <w:r>
        <w:t>5. Решение по рассматриваемому административной комиссией делу об административном правонарушении считается принятым, если за него проголосовало более половины от числа членов административной комиссии, присутствующих на заседании.</w:t>
      </w:r>
    </w:p>
    <w:p w14:paraId="3E057D03" w14:textId="77777777" w:rsidR="00410B07" w:rsidRDefault="00410B07">
      <w:pPr>
        <w:pStyle w:val="ConsPlusNormal"/>
        <w:spacing w:before="220"/>
        <w:ind w:firstLine="540"/>
        <w:jc w:val="both"/>
      </w:pPr>
      <w:r>
        <w:t>6. При равенстве голосов при голосовании председатель административной комиссии голосует последним. В этом случае его голос является решающим.</w:t>
      </w:r>
    </w:p>
    <w:p w14:paraId="7399B062" w14:textId="77777777" w:rsidR="00410B07" w:rsidRDefault="00410B07">
      <w:pPr>
        <w:pStyle w:val="ConsPlusNormal"/>
        <w:spacing w:before="220"/>
        <w:ind w:firstLine="540"/>
        <w:jc w:val="both"/>
      </w:pPr>
      <w:r>
        <w:t xml:space="preserve">7. Утратил силу. - </w:t>
      </w:r>
      <w:hyperlink r:id="rId40">
        <w:r>
          <w:rPr>
            <w:color w:val="0000FF"/>
          </w:rPr>
          <w:t>Закон</w:t>
        </w:r>
      </w:hyperlink>
      <w:r>
        <w:t xml:space="preserve"> Республики Бурятия от 07.07.2017 N 2456-V.</w:t>
      </w:r>
    </w:p>
    <w:p w14:paraId="6A1086B3" w14:textId="77777777" w:rsidR="00410B07" w:rsidRDefault="00410B07">
      <w:pPr>
        <w:pStyle w:val="ConsPlusNormal"/>
        <w:jc w:val="both"/>
      </w:pPr>
    </w:p>
    <w:p w14:paraId="170C7ED6" w14:textId="77777777" w:rsidR="00410B07" w:rsidRDefault="00410B07">
      <w:pPr>
        <w:pStyle w:val="ConsPlusTitle"/>
        <w:ind w:firstLine="540"/>
        <w:jc w:val="both"/>
        <w:outlineLvl w:val="2"/>
      </w:pPr>
      <w:r>
        <w:t>Статья 8. Исполнение и обжалование решений административных комиссий</w:t>
      </w:r>
    </w:p>
    <w:p w14:paraId="556A8A3E" w14:textId="77777777" w:rsidR="00410B07" w:rsidRDefault="00410B07">
      <w:pPr>
        <w:pStyle w:val="ConsPlusNormal"/>
        <w:jc w:val="both"/>
      </w:pPr>
    </w:p>
    <w:p w14:paraId="734656B2" w14:textId="77777777" w:rsidR="00410B07" w:rsidRDefault="00410B07">
      <w:pPr>
        <w:pStyle w:val="ConsPlusNormal"/>
        <w:ind w:firstLine="540"/>
        <w:jc w:val="both"/>
      </w:pPr>
      <w:r>
        <w:t>1. Решение административной комиссии по делу об административном правонарушении обязательно для исполнения органами государственной власти Республики Бурятия, органами местного самоуправления в Республике Бурятия, должностными лицами, гражданами и их объединениями, юридическими лицами.</w:t>
      </w:r>
    </w:p>
    <w:p w14:paraId="6C78D343" w14:textId="77777777" w:rsidR="00410B07" w:rsidRDefault="00410B07">
      <w:pPr>
        <w:pStyle w:val="ConsPlusNormal"/>
        <w:spacing w:before="220"/>
        <w:ind w:firstLine="540"/>
        <w:jc w:val="both"/>
      </w:pPr>
      <w:r>
        <w:t xml:space="preserve">2. Исполнение решений административных комиссий производится согласно </w:t>
      </w:r>
      <w:hyperlink r:id="rId41">
        <w:r>
          <w:rPr>
            <w:color w:val="0000FF"/>
          </w:rPr>
          <w:t>Кодексу</w:t>
        </w:r>
      </w:hyperlink>
      <w:r>
        <w:t xml:space="preserve"> Российской Федерации об административных правонарушениях.</w:t>
      </w:r>
    </w:p>
    <w:p w14:paraId="724DA10E" w14:textId="77777777" w:rsidR="00410B07" w:rsidRDefault="00410B07">
      <w:pPr>
        <w:pStyle w:val="ConsPlusNormal"/>
        <w:spacing w:before="220"/>
        <w:ind w:firstLine="540"/>
        <w:jc w:val="both"/>
      </w:pPr>
      <w:r>
        <w:t xml:space="preserve">3. Решение административной комиссии может быть обжаловано в суд в соответствии с </w:t>
      </w:r>
      <w:hyperlink r:id="rId42">
        <w:r>
          <w:rPr>
            <w:color w:val="0000FF"/>
          </w:rPr>
          <w:t>Кодексом</w:t>
        </w:r>
      </w:hyperlink>
      <w:r>
        <w:t xml:space="preserve"> Российской Федерации об административных правонарушениях.</w:t>
      </w:r>
    </w:p>
    <w:p w14:paraId="27288FB2" w14:textId="77777777" w:rsidR="00410B07" w:rsidRDefault="00410B07">
      <w:pPr>
        <w:pStyle w:val="ConsPlusNormal"/>
        <w:jc w:val="both"/>
      </w:pPr>
    </w:p>
    <w:p w14:paraId="5A1D7202" w14:textId="77777777" w:rsidR="00410B07" w:rsidRDefault="00410B07">
      <w:pPr>
        <w:pStyle w:val="ConsPlusTitle"/>
        <w:ind w:firstLine="540"/>
        <w:jc w:val="both"/>
        <w:outlineLvl w:val="2"/>
      </w:pPr>
      <w:r>
        <w:t>Статья 9. Профилактика административных правонарушений</w:t>
      </w:r>
    </w:p>
    <w:p w14:paraId="36ABA878" w14:textId="77777777" w:rsidR="00410B07" w:rsidRDefault="00410B07">
      <w:pPr>
        <w:pStyle w:val="ConsPlusNormal"/>
        <w:jc w:val="both"/>
      </w:pPr>
    </w:p>
    <w:p w14:paraId="726AD317" w14:textId="77777777" w:rsidR="00410B07" w:rsidRDefault="00410B07">
      <w:pPr>
        <w:pStyle w:val="ConsPlusNormal"/>
        <w:ind w:firstLine="540"/>
        <w:jc w:val="both"/>
      </w:pPr>
      <w:r>
        <w:t xml:space="preserve">При установлении в ходе рассмотрения дел об административных правонарушениях причин </w:t>
      </w:r>
      <w:r>
        <w:lastRenderedPageBreak/>
        <w:t>и условий, способствовавших совершению административного правонарушения, административные комиссии вносят в соответствующие организации и соответствующим должностным лицам представление о принятии мер по устранению этих причин и условий. Указанные органы, организации и должностные лица обязаны в течение месяца со дня поступления представления сообщить о принятых мерах административной комиссии, внесшей представление.</w:t>
      </w:r>
    </w:p>
    <w:p w14:paraId="07310ED9" w14:textId="77777777" w:rsidR="00410B07" w:rsidRDefault="00410B07">
      <w:pPr>
        <w:pStyle w:val="ConsPlusNormal"/>
        <w:jc w:val="both"/>
      </w:pPr>
      <w:r>
        <w:t xml:space="preserve">(в ред. </w:t>
      </w:r>
      <w:hyperlink r:id="rId43">
        <w:r>
          <w:rPr>
            <w:color w:val="0000FF"/>
          </w:rPr>
          <w:t>Закона</w:t>
        </w:r>
      </w:hyperlink>
      <w:r>
        <w:t xml:space="preserve"> Республики Бурятия от 07.07.2017 N 2456-V)</w:t>
      </w:r>
    </w:p>
    <w:p w14:paraId="0013471E" w14:textId="77777777" w:rsidR="00410B07" w:rsidRDefault="00410B07">
      <w:pPr>
        <w:pStyle w:val="ConsPlusNormal"/>
        <w:jc w:val="both"/>
      </w:pPr>
    </w:p>
    <w:p w14:paraId="7E9C0AC8" w14:textId="77777777" w:rsidR="00410B07" w:rsidRDefault="00410B07">
      <w:pPr>
        <w:pStyle w:val="ConsPlusTitle"/>
        <w:ind w:firstLine="540"/>
        <w:jc w:val="both"/>
        <w:outlineLvl w:val="2"/>
      </w:pPr>
      <w:r>
        <w:t xml:space="preserve">Статьи 10 - 12. Утратили силу с 1 января 2010 года. - </w:t>
      </w:r>
      <w:hyperlink r:id="rId44">
        <w:r>
          <w:rPr>
            <w:color w:val="0000FF"/>
          </w:rPr>
          <w:t>Закон</w:t>
        </w:r>
      </w:hyperlink>
      <w:r>
        <w:t xml:space="preserve"> Республики Бурятия от 16.11.2009 N 1141-IV.</w:t>
      </w:r>
    </w:p>
    <w:p w14:paraId="4356A666" w14:textId="77777777" w:rsidR="00410B07" w:rsidRDefault="00410B07">
      <w:pPr>
        <w:pStyle w:val="ConsPlusNormal"/>
        <w:jc w:val="both"/>
      </w:pPr>
    </w:p>
    <w:p w14:paraId="6E3A7563" w14:textId="77777777" w:rsidR="00410B07" w:rsidRDefault="00410B07">
      <w:pPr>
        <w:pStyle w:val="ConsPlusTitle"/>
        <w:jc w:val="center"/>
        <w:outlineLvl w:val="1"/>
      </w:pPr>
      <w:r>
        <w:t>Глава II. НАДЕЛЕНИЕ ОРГАНОВ МЕСТНОГО САМОУПРАВЛЕНИЯ</w:t>
      </w:r>
    </w:p>
    <w:p w14:paraId="53B64B1A" w14:textId="77777777" w:rsidR="00410B07" w:rsidRDefault="00410B07">
      <w:pPr>
        <w:pStyle w:val="ConsPlusTitle"/>
        <w:jc w:val="center"/>
      </w:pPr>
      <w:r>
        <w:t>ГОРОДСКИХ ОКРУГОВ И МУНИЦИПАЛЬНЫХ РАЙОНОВ ОТДЕЛЬНЫМИ</w:t>
      </w:r>
    </w:p>
    <w:p w14:paraId="136C1344" w14:textId="77777777" w:rsidR="00410B07" w:rsidRDefault="00410B07">
      <w:pPr>
        <w:pStyle w:val="ConsPlusTitle"/>
        <w:jc w:val="center"/>
      </w:pPr>
      <w:r>
        <w:t>ГОСУДАРСТВЕННЫМИ ПОЛНОМОЧИЯМИ РЕСПУБЛИКИ БУРЯТИЯ В СФЕРЕ</w:t>
      </w:r>
    </w:p>
    <w:p w14:paraId="342BE3FB" w14:textId="77777777" w:rsidR="00410B07" w:rsidRDefault="00410B07">
      <w:pPr>
        <w:pStyle w:val="ConsPlusTitle"/>
        <w:jc w:val="center"/>
      </w:pPr>
      <w:r>
        <w:t>АДМИНИСТРАТИВНЫХ ПРАВООТНОШЕНИЙ</w:t>
      </w:r>
    </w:p>
    <w:p w14:paraId="12D5EA94" w14:textId="77777777" w:rsidR="00410B07" w:rsidRDefault="00410B07">
      <w:pPr>
        <w:pStyle w:val="ConsPlusNormal"/>
        <w:jc w:val="center"/>
      </w:pPr>
      <w:r>
        <w:t xml:space="preserve">(в ред. </w:t>
      </w:r>
      <w:hyperlink r:id="rId45">
        <w:r>
          <w:rPr>
            <w:color w:val="0000FF"/>
          </w:rPr>
          <w:t>Закона</w:t>
        </w:r>
      </w:hyperlink>
      <w:r>
        <w:t xml:space="preserve"> Республики Бурятия от 07.03.2012 N 2557-IV)</w:t>
      </w:r>
    </w:p>
    <w:p w14:paraId="3394F3CD" w14:textId="77777777" w:rsidR="00410B07" w:rsidRDefault="00410B07">
      <w:pPr>
        <w:pStyle w:val="ConsPlusNormal"/>
        <w:jc w:val="center"/>
      </w:pPr>
      <w:r>
        <w:t xml:space="preserve">(введена </w:t>
      </w:r>
      <w:hyperlink r:id="rId46">
        <w:r>
          <w:rPr>
            <w:color w:val="0000FF"/>
          </w:rPr>
          <w:t>Законом</w:t>
        </w:r>
      </w:hyperlink>
      <w:r>
        <w:t xml:space="preserve"> Республики Бурятия от 16.11.2009 N 1141-IV)</w:t>
      </w:r>
    </w:p>
    <w:p w14:paraId="7459D69D" w14:textId="77777777" w:rsidR="00410B07" w:rsidRDefault="00410B07">
      <w:pPr>
        <w:pStyle w:val="ConsPlusNormal"/>
        <w:jc w:val="both"/>
      </w:pPr>
    </w:p>
    <w:p w14:paraId="358B2864" w14:textId="77777777" w:rsidR="00410B07" w:rsidRDefault="00410B07">
      <w:pPr>
        <w:pStyle w:val="ConsPlusTitle"/>
        <w:ind w:firstLine="540"/>
        <w:jc w:val="both"/>
        <w:outlineLvl w:val="2"/>
      </w:pPr>
      <w:bookmarkStart w:id="0" w:name="P144"/>
      <w:bookmarkEnd w:id="0"/>
      <w:r>
        <w:t>Статья 10. Наделение органов местного самоуправления отдельными государственными полномочиями Республики Бурятия</w:t>
      </w:r>
    </w:p>
    <w:p w14:paraId="369958C6" w14:textId="77777777" w:rsidR="00410B07" w:rsidRDefault="00410B07">
      <w:pPr>
        <w:pStyle w:val="ConsPlusNormal"/>
        <w:jc w:val="both"/>
      </w:pPr>
    </w:p>
    <w:p w14:paraId="33EF729B" w14:textId="77777777" w:rsidR="00410B07" w:rsidRDefault="00410B07">
      <w:pPr>
        <w:pStyle w:val="ConsPlusNormal"/>
        <w:ind w:firstLine="540"/>
        <w:jc w:val="both"/>
      </w:pPr>
      <w:r>
        <w:t>1. Настоящим Законом органы местного самоуправления городских округов и муниципальных районов Республики Бурятия наделяются следующими отдельными государственными полномочиями Республики Бурятия (далее - отдельные государственные полномочия):</w:t>
      </w:r>
    </w:p>
    <w:p w14:paraId="040C7383" w14:textId="77777777" w:rsidR="00410B07" w:rsidRDefault="00410B07">
      <w:pPr>
        <w:pStyle w:val="ConsPlusNormal"/>
        <w:spacing w:before="220"/>
        <w:ind w:firstLine="540"/>
        <w:jc w:val="both"/>
      </w:pPr>
      <w:r>
        <w:t>1) по созданию административных комиссий;</w:t>
      </w:r>
    </w:p>
    <w:p w14:paraId="6CB81BD7" w14:textId="77777777" w:rsidR="00410B07" w:rsidRDefault="00410B07">
      <w:pPr>
        <w:pStyle w:val="ConsPlusNormal"/>
        <w:spacing w:before="220"/>
        <w:ind w:firstLine="540"/>
        <w:jc w:val="both"/>
      </w:pPr>
      <w:r>
        <w:t>2) по организации деятельности административных комиссий в соответствии с требованиями, установленными настоящим Законом;</w:t>
      </w:r>
    </w:p>
    <w:p w14:paraId="6E10EA3C" w14:textId="77777777" w:rsidR="00410B07" w:rsidRDefault="00410B07">
      <w:pPr>
        <w:pStyle w:val="ConsPlusNormal"/>
        <w:spacing w:before="220"/>
        <w:ind w:firstLine="540"/>
        <w:jc w:val="both"/>
      </w:pPr>
      <w:r>
        <w:t xml:space="preserve">3) по определению перечня должностных лиц органов местного самоуправления, уполномоченных составлять протоколы об отдельных административных правонарушениях, предусмотренных </w:t>
      </w:r>
      <w:hyperlink r:id="rId47">
        <w:r>
          <w:rPr>
            <w:color w:val="0000FF"/>
          </w:rPr>
          <w:t>частью 2 статьи 5</w:t>
        </w:r>
      </w:hyperlink>
      <w:r>
        <w:t xml:space="preserve"> Закона Республики Бурятия "Об административных правонарушениях".</w:t>
      </w:r>
    </w:p>
    <w:p w14:paraId="19F6E5A1" w14:textId="77777777" w:rsidR="00410B07" w:rsidRDefault="00410B07">
      <w:pPr>
        <w:pStyle w:val="ConsPlusNormal"/>
        <w:jc w:val="both"/>
      </w:pPr>
      <w:r>
        <w:t xml:space="preserve">(п. 3 введен </w:t>
      </w:r>
      <w:hyperlink r:id="rId48">
        <w:r>
          <w:rPr>
            <w:color w:val="0000FF"/>
          </w:rPr>
          <w:t>Законом</w:t>
        </w:r>
      </w:hyperlink>
      <w:r>
        <w:t xml:space="preserve"> Республики Бурятия от 07.03.2012 N 2557-IV)</w:t>
      </w:r>
    </w:p>
    <w:p w14:paraId="2FD3FF45" w14:textId="77777777" w:rsidR="00410B07" w:rsidRDefault="00410B07">
      <w:pPr>
        <w:pStyle w:val="ConsPlusNormal"/>
        <w:spacing w:before="220"/>
        <w:ind w:firstLine="540"/>
        <w:jc w:val="both"/>
      </w:pPr>
      <w:r>
        <w:t>2. Отдельными государственными полномочиями, определенными настоящим Законом, наделяются органы местного самоуправления следующих муниципальных образований в Республике Бурятия:</w:t>
      </w:r>
    </w:p>
    <w:p w14:paraId="72F4D33A" w14:textId="77777777" w:rsidR="00410B07" w:rsidRDefault="00410B07">
      <w:pPr>
        <w:pStyle w:val="ConsPlusNormal"/>
        <w:spacing w:before="220"/>
        <w:ind w:firstLine="540"/>
        <w:jc w:val="both"/>
      </w:pPr>
      <w:r>
        <w:t>1) "Баргузинский район";</w:t>
      </w:r>
    </w:p>
    <w:p w14:paraId="35585E1E" w14:textId="77777777" w:rsidR="00410B07" w:rsidRDefault="00410B07">
      <w:pPr>
        <w:pStyle w:val="ConsPlusNormal"/>
        <w:spacing w:before="220"/>
        <w:ind w:firstLine="540"/>
        <w:jc w:val="both"/>
      </w:pPr>
      <w:r>
        <w:t>2) "Баунтовский эвенкийский район";</w:t>
      </w:r>
    </w:p>
    <w:p w14:paraId="1A1F7D17" w14:textId="77777777" w:rsidR="00410B07" w:rsidRDefault="00410B07">
      <w:pPr>
        <w:pStyle w:val="ConsPlusNormal"/>
        <w:spacing w:before="220"/>
        <w:ind w:firstLine="540"/>
        <w:jc w:val="both"/>
      </w:pPr>
      <w:r>
        <w:t>3) "Бичурский район";</w:t>
      </w:r>
    </w:p>
    <w:p w14:paraId="450EAD2D" w14:textId="77777777" w:rsidR="00410B07" w:rsidRDefault="00410B07">
      <w:pPr>
        <w:pStyle w:val="ConsPlusNormal"/>
        <w:spacing w:before="220"/>
        <w:ind w:firstLine="540"/>
        <w:jc w:val="both"/>
      </w:pPr>
      <w:r>
        <w:t>4) "Джидинский район";</w:t>
      </w:r>
    </w:p>
    <w:p w14:paraId="5F167EAC" w14:textId="77777777" w:rsidR="00410B07" w:rsidRDefault="00410B07">
      <w:pPr>
        <w:pStyle w:val="ConsPlusNormal"/>
        <w:spacing w:before="220"/>
        <w:ind w:firstLine="540"/>
        <w:jc w:val="both"/>
      </w:pPr>
      <w:r>
        <w:t>5) "Еравнинский район";</w:t>
      </w:r>
    </w:p>
    <w:p w14:paraId="7D0678D4" w14:textId="77777777" w:rsidR="00410B07" w:rsidRDefault="00410B07">
      <w:pPr>
        <w:pStyle w:val="ConsPlusNormal"/>
        <w:spacing w:before="220"/>
        <w:ind w:firstLine="540"/>
        <w:jc w:val="both"/>
      </w:pPr>
      <w:r>
        <w:t>6) "Заиграевский район";</w:t>
      </w:r>
    </w:p>
    <w:p w14:paraId="7C564FE1" w14:textId="77777777" w:rsidR="00410B07" w:rsidRDefault="00410B07">
      <w:pPr>
        <w:pStyle w:val="ConsPlusNormal"/>
        <w:spacing w:before="220"/>
        <w:ind w:firstLine="540"/>
        <w:jc w:val="both"/>
      </w:pPr>
      <w:r>
        <w:t>7) "Закаменский район";</w:t>
      </w:r>
    </w:p>
    <w:p w14:paraId="1643561D" w14:textId="77777777" w:rsidR="00410B07" w:rsidRDefault="00410B07">
      <w:pPr>
        <w:pStyle w:val="ConsPlusNormal"/>
        <w:spacing w:before="220"/>
        <w:ind w:firstLine="540"/>
        <w:jc w:val="both"/>
      </w:pPr>
      <w:r>
        <w:t>8) "Иволгинский район";</w:t>
      </w:r>
    </w:p>
    <w:p w14:paraId="304B5540" w14:textId="77777777" w:rsidR="00410B07" w:rsidRDefault="00410B07">
      <w:pPr>
        <w:pStyle w:val="ConsPlusNormal"/>
        <w:spacing w:before="220"/>
        <w:ind w:firstLine="540"/>
        <w:jc w:val="both"/>
      </w:pPr>
      <w:r>
        <w:t>9) "Кабанский район";</w:t>
      </w:r>
    </w:p>
    <w:p w14:paraId="5512535D" w14:textId="77777777" w:rsidR="00410B07" w:rsidRDefault="00410B07">
      <w:pPr>
        <w:pStyle w:val="ConsPlusNormal"/>
        <w:spacing w:before="220"/>
        <w:ind w:firstLine="540"/>
        <w:jc w:val="both"/>
      </w:pPr>
      <w:r>
        <w:lastRenderedPageBreak/>
        <w:t>10) "Кижингинский район";</w:t>
      </w:r>
    </w:p>
    <w:p w14:paraId="3B14EBD4" w14:textId="77777777" w:rsidR="00410B07" w:rsidRDefault="00410B07">
      <w:pPr>
        <w:pStyle w:val="ConsPlusNormal"/>
        <w:spacing w:before="220"/>
        <w:ind w:firstLine="540"/>
        <w:jc w:val="both"/>
      </w:pPr>
      <w:r>
        <w:t>11) "Курумканский район";</w:t>
      </w:r>
    </w:p>
    <w:p w14:paraId="2CA80413" w14:textId="77777777" w:rsidR="00410B07" w:rsidRDefault="00410B07">
      <w:pPr>
        <w:pStyle w:val="ConsPlusNormal"/>
        <w:spacing w:before="220"/>
        <w:ind w:firstLine="540"/>
        <w:jc w:val="both"/>
      </w:pPr>
      <w:r>
        <w:t>12) "Кяхтинский район";</w:t>
      </w:r>
    </w:p>
    <w:p w14:paraId="44B1217F" w14:textId="77777777" w:rsidR="00410B07" w:rsidRDefault="00410B07">
      <w:pPr>
        <w:pStyle w:val="ConsPlusNormal"/>
        <w:spacing w:before="220"/>
        <w:ind w:firstLine="540"/>
        <w:jc w:val="both"/>
      </w:pPr>
      <w:r>
        <w:t>13) "Муйский район";</w:t>
      </w:r>
    </w:p>
    <w:p w14:paraId="5A5EE1BF" w14:textId="77777777" w:rsidR="00410B07" w:rsidRDefault="00410B07">
      <w:pPr>
        <w:pStyle w:val="ConsPlusNormal"/>
        <w:spacing w:before="220"/>
        <w:ind w:firstLine="540"/>
        <w:jc w:val="both"/>
      </w:pPr>
      <w:r>
        <w:t>14) "Мухоршибирский район";</w:t>
      </w:r>
    </w:p>
    <w:p w14:paraId="050749B6" w14:textId="77777777" w:rsidR="00410B07" w:rsidRDefault="00410B07">
      <w:pPr>
        <w:pStyle w:val="ConsPlusNormal"/>
        <w:spacing w:before="220"/>
        <w:ind w:firstLine="540"/>
        <w:jc w:val="both"/>
      </w:pPr>
      <w:r>
        <w:t>15) "Окинский район";</w:t>
      </w:r>
    </w:p>
    <w:p w14:paraId="03A37F1F" w14:textId="77777777" w:rsidR="00410B07" w:rsidRDefault="00410B07">
      <w:pPr>
        <w:pStyle w:val="ConsPlusNormal"/>
        <w:spacing w:before="220"/>
        <w:ind w:firstLine="540"/>
        <w:jc w:val="both"/>
      </w:pPr>
      <w:r>
        <w:t>16) "Прибайкальский район";</w:t>
      </w:r>
    </w:p>
    <w:p w14:paraId="32507DFD" w14:textId="77777777" w:rsidR="00410B07" w:rsidRDefault="00410B07">
      <w:pPr>
        <w:pStyle w:val="ConsPlusNormal"/>
        <w:spacing w:before="220"/>
        <w:ind w:firstLine="540"/>
        <w:jc w:val="both"/>
      </w:pPr>
      <w:r>
        <w:t>17) "Северо-Байкальский район";</w:t>
      </w:r>
    </w:p>
    <w:p w14:paraId="54FE0F74" w14:textId="77777777" w:rsidR="00410B07" w:rsidRDefault="00410B07">
      <w:pPr>
        <w:pStyle w:val="ConsPlusNormal"/>
        <w:spacing w:before="220"/>
        <w:ind w:firstLine="540"/>
        <w:jc w:val="both"/>
      </w:pPr>
      <w:r>
        <w:t>18) "Селенгинский район";</w:t>
      </w:r>
    </w:p>
    <w:p w14:paraId="31A3A5FD" w14:textId="77777777" w:rsidR="00410B07" w:rsidRDefault="00410B07">
      <w:pPr>
        <w:pStyle w:val="ConsPlusNormal"/>
        <w:spacing w:before="220"/>
        <w:ind w:firstLine="540"/>
        <w:jc w:val="both"/>
      </w:pPr>
      <w:r>
        <w:t>19) "Тарбагатайский район";</w:t>
      </w:r>
    </w:p>
    <w:p w14:paraId="6E23B45F" w14:textId="77777777" w:rsidR="00410B07" w:rsidRDefault="00410B07">
      <w:pPr>
        <w:pStyle w:val="ConsPlusNormal"/>
        <w:spacing w:before="220"/>
        <w:ind w:firstLine="540"/>
        <w:jc w:val="both"/>
      </w:pPr>
      <w:r>
        <w:t>20) "Тункинский район";</w:t>
      </w:r>
    </w:p>
    <w:p w14:paraId="6ACB9C11" w14:textId="77777777" w:rsidR="00410B07" w:rsidRDefault="00410B07">
      <w:pPr>
        <w:pStyle w:val="ConsPlusNormal"/>
        <w:spacing w:before="220"/>
        <w:ind w:firstLine="540"/>
        <w:jc w:val="both"/>
      </w:pPr>
      <w:r>
        <w:t>21) "Хоринский район";</w:t>
      </w:r>
    </w:p>
    <w:p w14:paraId="202F263F" w14:textId="77777777" w:rsidR="00410B07" w:rsidRDefault="00410B07">
      <w:pPr>
        <w:pStyle w:val="ConsPlusNormal"/>
        <w:spacing w:before="220"/>
        <w:ind w:firstLine="540"/>
        <w:jc w:val="both"/>
      </w:pPr>
      <w:r>
        <w:t>22) "город Северобайкальск";</w:t>
      </w:r>
    </w:p>
    <w:p w14:paraId="4BDB1248" w14:textId="77777777" w:rsidR="00410B07" w:rsidRDefault="00410B07">
      <w:pPr>
        <w:pStyle w:val="ConsPlusNormal"/>
        <w:spacing w:before="220"/>
        <w:ind w:firstLine="540"/>
        <w:jc w:val="both"/>
      </w:pPr>
      <w:r>
        <w:t>23) "город Улан-Удэ".</w:t>
      </w:r>
    </w:p>
    <w:p w14:paraId="2E59345E" w14:textId="77777777" w:rsidR="00410B07" w:rsidRDefault="00410B07">
      <w:pPr>
        <w:pStyle w:val="ConsPlusNormal"/>
        <w:jc w:val="both"/>
      </w:pPr>
    </w:p>
    <w:p w14:paraId="2F3AB651" w14:textId="77777777" w:rsidR="00410B07" w:rsidRDefault="00410B07">
      <w:pPr>
        <w:pStyle w:val="ConsPlusTitle"/>
        <w:ind w:firstLine="540"/>
        <w:jc w:val="both"/>
        <w:outlineLvl w:val="2"/>
      </w:pPr>
      <w:r>
        <w:t>Статья 11. Требования к осуществлению отдельных государственных полномочий</w:t>
      </w:r>
    </w:p>
    <w:p w14:paraId="7A7115CB" w14:textId="77777777" w:rsidR="00410B07" w:rsidRDefault="00410B07">
      <w:pPr>
        <w:pStyle w:val="ConsPlusNormal"/>
        <w:jc w:val="both"/>
      </w:pPr>
    </w:p>
    <w:p w14:paraId="5F5DFAD0" w14:textId="77777777" w:rsidR="00410B07" w:rsidRDefault="00410B07">
      <w:pPr>
        <w:pStyle w:val="ConsPlusNormal"/>
        <w:ind w:firstLine="540"/>
        <w:jc w:val="both"/>
      </w:pPr>
      <w:r>
        <w:t>1. Органы местного самоуправления осуществляют отдельные государственные полномочия в соответствии с требованиями, установленными федеральным законодательством и законодательством Республики Бурятия.</w:t>
      </w:r>
    </w:p>
    <w:p w14:paraId="336BF752" w14:textId="77777777" w:rsidR="00410B07" w:rsidRDefault="00410B07">
      <w:pPr>
        <w:pStyle w:val="ConsPlusNormal"/>
        <w:spacing w:before="220"/>
        <w:ind w:firstLine="540"/>
        <w:jc w:val="both"/>
      </w:pPr>
      <w:r>
        <w:t>2. Органы местного самоуправления не вправе изменять установленный нормативными правовыми актами Российской Федерации и Республики Бурятия порядок осуществления отдельных государственных полномочий.</w:t>
      </w:r>
    </w:p>
    <w:p w14:paraId="4FFBE4FF" w14:textId="77777777" w:rsidR="00410B07" w:rsidRDefault="00410B07">
      <w:pPr>
        <w:pStyle w:val="ConsPlusNormal"/>
        <w:jc w:val="both"/>
      </w:pPr>
    </w:p>
    <w:p w14:paraId="0D8CED2C" w14:textId="77777777" w:rsidR="00410B07" w:rsidRDefault="00410B07">
      <w:pPr>
        <w:pStyle w:val="ConsPlusTitle"/>
        <w:ind w:firstLine="540"/>
        <w:jc w:val="both"/>
        <w:outlineLvl w:val="2"/>
      </w:pPr>
      <w:r>
        <w:t>Статья 12. Срок наделения органов местного самоуправления отдельными государственными полномочиями</w:t>
      </w:r>
    </w:p>
    <w:p w14:paraId="72735EFD" w14:textId="77777777" w:rsidR="00410B07" w:rsidRDefault="00410B07">
      <w:pPr>
        <w:pStyle w:val="ConsPlusNormal"/>
        <w:jc w:val="both"/>
      </w:pPr>
    </w:p>
    <w:p w14:paraId="4F0FFDFB" w14:textId="77777777" w:rsidR="00410B07" w:rsidRDefault="00410B07">
      <w:pPr>
        <w:pStyle w:val="ConsPlusNormal"/>
        <w:ind w:firstLine="540"/>
        <w:jc w:val="both"/>
      </w:pPr>
      <w:r>
        <w:t>Органы местного самоуправления наделяются отдельными государственными полномочиями на неограниченный срок.</w:t>
      </w:r>
    </w:p>
    <w:p w14:paraId="338F5994" w14:textId="77777777" w:rsidR="00410B07" w:rsidRDefault="00410B07">
      <w:pPr>
        <w:pStyle w:val="ConsPlusNormal"/>
        <w:jc w:val="both"/>
      </w:pPr>
    </w:p>
    <w:p w14:paraId="1D6C62FA" w14:textId="77777777" w:rsidR="00410B07" w:rsidRDefault="00410B07">
      <w:pPr>
        <w:pStyle w:val="ConsPlusTitle"/>
        <w:ind w:firstLine="540"/>
        <w:jc w:val="both"/>
        <w:outlineLvl w:val="2"/>
      </w:pPr>
      <w:r>
        <w:t>Статья 13. Права и обязанности органов местного самоуправления при осуществлении отдельных государственных полномочий</w:t>
      </w:r>
    </w:p>
    <w:p w14:paraId="621DCCFC" w14:textId="77777777" w:rsidR="00410B07" w:rsidRDefault="00410B07">
      <w:pPr>
        <w:pStyle w:val="ConsPlusNormal"/>
        <w:jc w:val="both"/>
      </w:pPr>
    </w:p>
    <w:p w14:paraId="2C4DDA48" w14:textId="77777777" w:rsidR="00410B07" w:rsidRDefault="00410B07">
      <w:pPr>
        <w:pStyle w:val="ConsPlusNormal"/>
        <w:ind w:firstLine="540"/>
        <w:jc w:val="both"/>
      </w:pPr>
      <w:r>
        <w:t>1. Органы местного самоуправления при осуществлении отдельных государственных полномочий вправе:</w:t>
      </w:r>
    </w:p>
    <w:p w14:paraId="41BBC3DD" w14:textId="77777777" w:rsidR="00410B07" w:rsidRDefault="00410B07">
      <w:pPr>
        <w:pStyle w:val="ConsPlusNormal"/>
        <w:spacing w:before="220"/>
        <w:ind w:firstLine="540"/>
        <w:jc w:val="both"/>
      </w:pPr>
      <w:r>
        <w:t>1) разрабатывать и принимать в пределах своих полномочий нормативные правовые акты, необходимые для осуществления отдельных государственных полномочий;</w:t>
      </w:r>
    </w:p>
    <w:p w14:paraId="5B55C89B" w14:textId="77777777" w:rsidR="00410B07" w:rsidRDefault="00410B07">
      <w:pPr>
        <w:pStyle w:val="ConsPlusNormal"/>
        <w:spacing w:before="220"/>
        <w:ind w:firstLine="540"/>
        <w:jc w:val="both"/>
      </w:pPr>
      <w:r>
        <w:t>2) запрашивать и получать в установленном порядке от организаций всех организационно-правовых форм и форм собственности информацию, необходимую для осуществления отдельных государственных полномочий;</w:t>
      </w:r>
    </w:p>
    <w:p w14:paraId="04FDBB8D" w14:textId="77777777" w:rsidR="00410B07" w:rsidRDefault="00410B07">
      <w:pPr>
        <w:pStyle w:val="ConsPlusNormal"/>
        <w:spacing w:before="220"/>
        <w:ind w:firstLine="540"/>
        <w:jc w:val="both"/>
      </w:pPr>
      <w:r>
        <w:lastRenderedPageBreak/>
        <w:t>3) использовать дополнительно собственные материальные ресурсы и финансовые средства для осуществления отдельных государственных полномочий в случаях и порядке, предусмотренных уставом муниципального образования.</w:t>
      </w:r>
    </w:p>
    <w:p w14:paraId="1510D084" w14:textId="77777777" w:rsidR="00410B07" w:rsidRDefault="00410B07">
      <w:pPr>
        <w:pStyle w:val="ConsPlusNormal"/>
        <w:spacing w:before="220"/>
        <w:ind w:firstLine="540"/>
        <w:jc w:val="both"/>
      </w:pPr>
      <w:r>
        <w:t>2. Органы местного самоуправления при осуществлении отдельных государственных полномочий обязаны:</w:t>
      </w:r>
    </w:p>
    <w:p w14:paraId="411C0596" w14:textId="77777777" w:rsidR="00410B07" w:rsidRDefault="00410B07">
      <w:pPr>
        <w:pStyle w:val="ConsPlusNormal"/>
        <w:spacing w:before="220"/>
        <w:ind w:firstLine="540"/>
        <w:jc w:val="both"/>
      </w:pPr>
      <w:r>
        <w:t>1) представлять в исполнительный орган государственной власти Республики Бурятия, наделенный Правительством Республики Бурятия соответствующими полномочиями (далее - уполномоченный орган исполнительной власти), информацию, документы и отчеты, связанные с осуществлением отдельных государственных полномочий;</w:t>
      </w:r>
    </w:p>
    <w:p w14:paraId="6B0F16B8" w14:textId="77777777" w:rsidR="00410B07" w:rsidRDefault="00410B07">
      <w:pPr>
        <w:pStyle w:val="ConsPlusNormal"/>
        <w:spacing w:before="220"/>
        <w:ind w:firstLine="540"/>
        <w:jc w:val="both"/>
      </w:pPr>
      <w:r>
        <w:t>2) не допускать нецелевое использование финансовых средств и материальных ресурсов, предоставленных для осуществления отдельных государственных полномочий;</w:t>
      </w:r>
    </w:p>
    <w:p w14:paraId="3CE778C5" w14:textId="77777777" w:rsidR="00410B07" w:rsidRDefault="00410B07">
      <w:pPr>
        <w:pStyle w:val="ConsPlusNormal"/>
        <w:spacing w:before="220"/>
        <w:ind w:firstLine="540"/>
        <w:jc w:val="both"/>
      </w:pPr>
      <w:r>
        <w:t>3) возвратить в случае прекращения осуществления отдельных государственных полномочий неиспользованные финансовые средства и материальные ресурсы, предоставленные для осуществления отдельных государственных полномочий;</w:t>
      </w:r>
    </w:p>
    <w:p w14:paraId="1710F503" w14:textId="77777777" w:rsidR="00410B07" w:rsidRDefault="00410B07">
      <w:pPr>
        <w:pStyle w:val="ConsPlusNormal"/>
        <w:spacing w:before="220"/>
        <w:ind w:firstLine="540"/>
        <w:jc w:val="both"/>
      </w:pPr>
      <w:r>
        <w:t>4) исполнять выданные в пределах компетенции письменные предписания государственных органов Республики Бурятия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w:t>
      </w:r>
    </w:p>
    <w:p w14:paraId="00942699" w14:textId="77777777" w:rsidR="00410B07" w:rsidRDefault="00410B07">
      <w:pPr>
        <w:pStyle w:val="ConsPlusNormal"/>
        <w:spacing w:before="220"/>
        <w:ind w:firstLine="540"/>
        <w:jc w:val="both"/>
      </w:pPr>
      <w:r>
        <w:t>5) определить должностных лиц органа местного самоуправления, ответственных за исполнение переданных отдельных государственных полномочий.</w:t>
      </w:r>
    </w:p>
    <w:p w14:paraId="4E995907" w14:textId="77777777" w:rsidR="00410B07" w:rsidRDefault="00410B07">
      <w:pPr>
        <w:pStyle w:val="ConsPlusNormal"/>
        <w:jc w:val="both"/>
      </w:pPr>
    </w:p>
    <w:p w14:paraId="6BF94A24" w14:textId="77777777" w:rsidR="00410B07" w:rsidRDefault="00410B07">
      <w:pPr>
        <w:pStyle w:val="ConsPlusTitle"/>
        <w:ind w:firstLine="540"/>
        <w:jc w:val="both"/>
        <w:outlineLvl w:val="2"/>
      </w:pPr>
      <w:r>
        <w:t>Статья 14. Права и обязанности органов государственной власти Республики Бурятия при осуществлении органами местного самоуправления отдельных государственных полномочий</w:t>
      </w:r>
    </w:p>
    <w:p w14:paraId="559E4242" w14:textId="77777777" w:rsidR="00410B07" w:rsidRDefault="00410B07">
      <w:pPr>
        <w:pStyle w:val="ConsPlusNormal"/>
        <w:jc w:val="both"/>
      </w:pPr>
    </w:p>
    <w:p w14:paraId="3360CF7E" w14:textId="77777777" w:rsidR="00410B07" w:rsidRDefault="00410B07">
      <w:pPr>
        <w:pStyle w:val="ConsPlusNormal"/>
        <w:ind w:firstLine="540"/>
        <w:jc w:val="both"/>
      </w:pPr>
      <w:r>
        <w:t>1. Органы государственной власти Республики Бурятия при осуществлении органами местного самоуправления отдельных государственных полномочий вправе:</w:t>
      </w:r>
    </w:p>
    <w:p w14:paraId="2404F5BC" w14:textId="77777777" w:rsidR="00410B07" w:rsidRDefault="00410B07">
      <w:pPr>
        <w:pStyle w:val="ConsPlusNormal"/>
        <w:spacing w:before="220"/>
        <w:ind w:firstLine="540"/>
        <w:jc w:val="both"/>
      </w:pPr>
      <w:r>
        <w:t>1) издавать в пределах своей компетенции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 и осуществлять контроль за их исполнением;</w:t>
      </w:r>
    </w:p>
    <w:p w14:paraId="6D53E26B" w14:textId="77777777" w:rsidR="00410B07" w:rsidRDefault="00410B07">
      <w:pPr>
        <w:pStyle w:val="ConsPlusNormal"/>
        <w:spacing w:before="220"/>
        <w:ind w:firstLine="540"/>
        <w:jc w:val="both"/>
      </w:pPr>
      <w:r>
        <w:t>2) оказывать методическую и консультативную помощь по вопросам осуществления отдельных государственных полномочий;</w:t>
      </w:r>
    </w:p>
    <w:p w14:paraId="46221AC2" w14:textId="77777777" w:rsidR="00410B07" w:rsidRDefault="00410B07">
      <w:pPr>
        <w:pStyle w:val="ConsPlusNormal"/>
        <w:spacing w:before="220"/>
        <w:ind w:firstLine="540"/>
        <w:jc w:val="both"/>
      </w:pPr>
      <w:r>
        <w:t>3) осуществлять иные полномочия, предусмотренные федеральным законодательством и законодательством Республики Бурятия.</w:t>
      </w:r>
    </w:p>
    <w:p w14:paraId="25694FEE" w14:textId="77777777" w:rsidR="00410B07" w:rsidRDefault="00410B07">
      <w:pPr>
        <w:pStyle w:val="ConsPlusNormal"/>
        <w:spacing w:before="220"/>
        <w:ind w:firstLine="540"/>
        <w:jc w:val="both"/>
      </w:pPr>
      <w:r>
        <w:t>2. Органы государственной власти Республики Бурятия при осуществлении органами местного самоуправления отдельных государственных полномочий обязаны осуществлять:</w:t>
      </w:r>
    </w:p>
    <w:p w14:paraId="542C33ED" w14:textId="77777777" w:rsidR="00410B07" w:rsidRDefault="00410B07">
      <w:pPr>
        <w:pStyle w:val="ConsPlusNormal"/>
        <w:spacing w:before="220"/>
        <w:ind w:firstLine="540"/>
        <w:jc w:val="both"/>
      </w:pPr>
      <w:r>
        <w:t>1) финансовое и материальное обеспечение деятельности органов местного самоуправления по осуществлению отдельных государственных полномочий;</w:t>
      </w:r>
    </w:p>
    <w:p w14:paraId="3ED0FC77" w14:textId="77777777" w:rsidR="00410B07" w:rsidRDefault="00410B07">
      <w:pPr>
        <w:pStyle w:val="ConsPlusNormal"/>
        <w:spacing w:before="220"/>
        <w:ind w:firstLine="540"/>
        <w:jc w:val="both"/>
      </w:pPr>
      <w:r>
        <w:t>2) контроль за осуществлением органами местного самоуправления отдельных государственных полномочий, а также за использованием предоставленных для осуществления указанной деятельности материальных ресурсов и финансовых средств.</w:t>
      </w:r>
    </w:p>
    <w:p w14:paraId="72723440" w14:textId="77777777" w:rsidR="00410B07" w:rsidRDefault="00410B07">
      <w:pPr>
        <w:pStyle w:val="ConsPlusNormal"/>
        <w:jc w:val="both"/>
      </w:pPr>
    </w:p>
    <w:p w14:paraId="224B5EFB" w14:textId="77777777" w:rsidR="00410B07" w:rsidRDefault="00410B07">
      <w:pPr>
        <w:pStyle w:val="ConsPlusTitle"/>
        <w:ind w:firstLine="540"/>
        <w:jc w:val="both"/>
        <w:outlineLvl w:val="2"/>
      </w:pPr>
      <w:r>
        <w:t>Статья 15. Финансовое обеспечение осуществления отдельных государственных полномочий</w:t>
      </w:r>
    </w:p>
    <w:p w14:paraId="40879408" w14:textId="77777777" w:rsidR="00410B07" w:rsidRDefault="00410B07">
      <w:pPr>
        <w:pStyle w:val="ConsPlusNormal"/>
        <w:jc w:val="both"/>
      </w:pPr>
    </w:p>
    <w:p w14:paraId="2C46D05F" w14:textId="77777777" w:rsidR="00410B07" w:rsidRDefault="00410B07">
      <w:pPr>
        <w:pStyle w:val="ConsPlusNormal"/>
        <w:ind w:firstLine="540"/>
        <w:jc w:val="both"/>
      </w:pPr>
      <w:r>
        <w:t xml:space="preserve">1. Финансовое обеспечение отдельных государственных полномочий, переданных органам </w:t>
      </w:r>
      <w:r>
        <w:lastRenderedPageBreak/>
        <w:t>местного самоуправления, осуществляется за счет субвенций, предоставляемых местным бюджетам из республиканского бюджета. Указанные субвенции расходуются в порядке, установленном Правительством Республики Бурятия.</w:t>
      </w:r>
    </w:p>
    <w:p w14:paraId="33B4A1B5" w14:textId="77777777" w:rsidR="00410B07" w:rsidRDefault="00410B07">
      <w:pPr>
        <w:pStyle w:val="ConsPlusNormal"/>
        <w:jc w:val="both"/>
      </w:pPr>
      <w:r>
        <w:t xml:space="preserve">(в ред. </w:t>
      </w:r>
      <w:hyperlink r:id="rId49">
        <w:r>
          <w:rPr>
            <w:color w:val="0000FF"/>
          </w:rPr>
          <w:t>Закона</w:t>
        </w:r>
      </w:hyperlink>
      <w:r>
        <w:t xml:space="preserve"> Республики Бурятия от 14.11.2013 N 66-V)</w:t>
      </w:r>
    </w:p>
    <w:p w14:paraId="33AC6463" w14:textId="77777777" w:rsidR="00410B07" w:rsidRDefault="00410B07">
      <w:pPr>
        <w:pStyle w:val="ConsPlusNormal"/>
        <w:spacing w:before="220"/>
        <w:ind w:firstLine="540"/>
        <w:jc w:val="both"/>
      </w:pPr>
      <w:r>
        <w:t xml:space="preserve">2. Распределение субвенций утверждается ежегодно законом Республики Бурятия о республиканском бюджете по каждому муниципальному образованию в Республике Бурятия, указанному в </w:t>
      </w:r>
      <w:hyperlink w:anchor="P144">
        <w:r>
          <w:rPr>
            <w:color w:val="0000FF"/>
          </w:rPr>
          <w:t>статье 10</w:t>
        </w:r>
      </w:hyperlink>
      <w:r>
        <w:t xml:space="preserve"> настоящего Закона.</w:t>
      </w:r>
    </w:p>
    <w:p w14:paraId="7793F650" w14:textId="77777777" w:rsidR="00410B07" w:rsidRDefault="00410B07">
      <w:pPr>
        <w:pStyle w:val="ConsPlusNormal"/>
        <w:jc w:val="both"/>
      </w:pPr>
      <w:r>
        <w:t xml:space="preserve">(в ред. </w:t>
      </w:r>
      <w:hyperlink r:id="rId50">
        <w:r>
          <w:rPr>
            <w:color w:val="0000FF"/>
          </w:rPr>
          <w:t>Закона</w:t>
        </w:r>
      </w:hyperlink>
      <w:r>
        <w:t xml:space="preserve"> Республики Бурятия от 14.11.2013 N 66-V)</w:t>
      </w:r>
    </w:p>
    <w:p w14:paraId="025D5ECA" w14:textId="77777777" w:rsidR="00410B07" w:rsidRDefault="00410B07">
      <w:pPr>
        <w:pStyle w:val="ConsPlusNormal"/>
        <w:spacing w:before="220"/>
        <w:ind w:firstLine="540"/>
        <w:jc w:val="both"/>
      </w:pPr>
      <w:r>
        <w:t xml:space="preserve">3. Размер субвенций, предоставляемых местным бюджетам из республиканского бюджета для осуществления отдельных государственных полномочий, определяется в соответствии с </w:t>
      </w:r>
      <w:hyperlink w:anchor="P269">
        <w:r>
          <w:rPr>
            <w:color w:val="0000FF"/>
          </w:rPr>
          <w:t>Методикой</w:t>
        </w:r>
      </w:hyperlink>
      <w:r>
        <w:t xml:space="preserve"> расчета общего объема субвенций на осуществление отдельных государственных полномочий по созданию и организации деятельности административных комиссий согласно приложению к настоящему Закону.</w:t>
      </w:r>
    </w:p>
    <w:p w14:paraId="530A2B72" w14:textId="77777777" w:rsidR="00410B07" w:rsidRDefault="00410B07">
      <w:pPr>
        <w:pStyle w:val="ConsPlusNormal"/>
        <w:jc w:val="both"/>
      </w:pPr>
    </w:p>
    <w:p w14:paraId="483199DE" w14:textId="77777777" w:rsidR="00410B07" w:rsidRDefault="00410B07">
      <w:pPr>
        <w:pStyle w:val="ConsPlusTitle"/>
        <w:ind w:firstLine="540"/>
        <w:jc w:val="both"/>
        <w:outlineLvl w:val="2"/>
      </w:pPr>
      <w:r>
        <w:t>Статья 16. Порядок отчетности органов местного самоуправления об осуществлении отдельных государственных полномочий</w:t>
      </w:r>
    </w:p>
    <w:p w14:paraId="31E8C83E" w14:textId="77777777" w:rsidR="00410B07" w:rsidRDefault="00410B07">
      <w:pPr>
        <w:pStyle w:val="ConsPlusNormal"/>
        <w:jc w:val="both"/>
      </w:pPr>
    </w:p>
    <w:p w14:paraId="4A56D042" w14:textId="77777777" w:rsidR="00410B07" w:rsidRDefault="00410B07">
      <w:pPr>
        <w:pStyle w:val="ConsPlusNormal"/>
        <w:ind w:firstLine="540"/>
        <w:jc w:val="both"/>
      </w:pPr>
      <w:r>
        <w:t>1. При осуществлении отдельных государственных полномочий органы местного самоуправления предоставляют в уполномоченный орган исполнительной власти ежегодные отчеты об использовании финансовых средств для осуществления отдельных государственных полномочий.</w:t>
      </w:r>
    </w:p>
    <w:p w14:paraId="7F8056BA" w14:textId="77777777" w:rsidR="00410B07" w:rsidRDefault="00410B07">
      <w:pPr>
        <w:pStyle w:val="ConsPlusNormal"/>
        <w:spacing w:before="220"/>
        <w:ind w:firstLine="540"/>
        <w:jc w:val="both"/>
      </w:pPr>
      <w:r>
        <w:t>2. Форма, сроки и порядок предоставления отчетов об осуществлении отдельных государственных полномочий органами местного самоуправления утверждаются Правительством Республики Бурятия.</w:t>
      </w:r>
    </w:p>
    <w:p w14:paraId="798C2D34" w14:textId="77777777" w:rsidR="00410B07" w:rsidRDefault="00410B07">
      <w:pPr>
        <w:pStyle w:val="ConsPlusNormal"/>
        <w:spacing w:before="220"/>
        <w:ind w:firstLine="540"/>
        <w:jc w:val="both"/>
      </w:pPr>
      <w:r>
        <w:t>3. В случае прекращения осуществления отдельных государственных полномочий отчет об использовании финансовых средств, полученных из республиканского бюджета на осуществление отдельных государственных полномочий, предоставляется органом местного самоуправления в уполномоченный орган исполнительной власти в течение месяца со дня вступления в силу закона Республики Бурятия о прекращении осуществления органами местного самоуправления отдельных государственных полномочий.</w:t>
      </w:r>
    </w:p>
    <w:p w14:paraId="11AF2C0A" w14:textId="77777777" w:rsidR="00410B07" w:rsidRDefault="00410B07">
      <w:pPr>
        <w:pStyle w:val="ConsPlusNormal"/>
        <w:jc w:val="both"/>
      </w:pPr>
    </w:p>
    <w:p w14:paraId="083930C3" w14:textId="77777777" w:rsidR="00410B07" w:rsidRDefault="00410B07">
      <w:pPr>
        <w:pStyle w:val="ConsPlusTitle"/>
        <w:ind w:firstLine="540"/>
        <w:jc w:val="both"/>
        <w:outlineLvl w:val="2"/>
      </w:pPr>
      <w:r>
        <w:t>Статья 17. Порядок осуществления органами государственной власти Республики Бурятия контроля за осуществлением органами местного самоуправления отдельных государственных полномочий</w:t>
      </w:r>
    </w:p>
    <w:p w14:paraId="15105400" w14:textId="77777777" w:rsidR="00410B07" w:rsidRDefault="00410B07">
      <w:pPr>
        <w:pStyle w:val="ConsPlusNormal"/>
        <w:jc w:val="both"/>
      </w:pPr>
    </w:p>
    <w:p w14:paraId="2E734F74" w14:textId="77777777" w:rsidR="00410B07" w:rsidRDefault="00410B07">
      <w:pPr>
        <w:pStyle w:val="ConsPlusNormal"/>
        <w:ind w:firstLine="540"/>
        <w:jc w:val="both"/>
      </w:pPr>
      <w:r>
        <w:t>1. Контроль за осуществлением органами местного самоуправления отдельных государственных полномочий осуществляется Правительством Республики Бурятия в лице уполномоченного органа исполнительной власти.</w:t>
      </w:r>
    </w:p>
    <w:p w14:paraId="18BBEB9C" w14:textId="77777777" w:rsidR="00410B07" w:rsidRDefault="00410B07">
      <w:pPr>
        <w:pStyle w:val="ConsPlusNormal"/>
        <w:spacing w:before="220"/>
        <w:ind w:firstLine="540"/>
        <w:jc w:val="both"/>
      </w:pPr>
      <w:r>
        <w:t>2. Уполномоченный орган исполнительной власти:</w:t>
      </w:r>
    </w:p>
    <w:p w14:paraId="7C4A8AAC" w14:textId="77777777" w:rsidR="00410B07" w:rsidRDefault="00410B07">
      <w:pPr>
        <w:pStyle w:val="ConsPlusNormal"/>
        <w:spacing w:before="220"/>
        <w:ind w:firstLine="540"/>
        <w:jc w:val="both"/>
      </w:pPr>
      <w:r>
        <w:t>1) проводит проверки по исполнению органами местного самоуправления отдельных государственных полномочий;</w:t>
      </w:r>
    </w:p>
    <w:p w14:paraId="52B6E1DE" w14:textId="77777777" w:rsidR="00410B07" w:rsidRDefault="00410B07">
      <w:pPr>
        <w:pStyle w:val="ConsPlusNormal"/>
        <w:spacing w:before="220"/>
        <w:ind w:firstLine="540"/>
        <w:jc w:val="both"/>
      </w:pPr>
      <w:r>
        <w:t>2) запрашивает финансовые отчеты, иные необходимые документы и информацию в части осуществления органами местного самоуправления отдельных государственных полномочий;</w:t>
      </w:r>
    </w:p>
    <w:p w14:paraId="4D03E561" w14:textId="77777777" w:rsidR="00410B07" w:rsidRDefault="00410B07">
      <w:pPr>
        <w:pStyle w:val="ConsPlusNormal"/>
        <w:spacing w:before="220"/>
        <w:ind w:firstLine="540"/>
        <w:jc w:val="both"/>
      </w:pPr>
      <w:r>
        <w:t xml:space="preserve">3) в случае выявления нарушений требований законодательства по вопросам осуществления органами местного самоуправления или должностными лицами местного самоуправления отдельных государственных полномочий дает письменные предписания по устранению таких нарушений, обязательные для исполнения органами местного самоуправления и должностными </w:t>
      </w:r>
      <w:r>
        <w:lastRenderedPageBreak/>
        <w:t>лицами местного самоуправления.</w:t>
      </w:r>
    </w:p>
    <w:p w14:paraId="29838B03" w14:textId="77777777" w:rsidR="00410B07" w:rsidRDefault="00410B07">
      <w:pPr>
        <w:pStyle w:val="ConsPlusNormal"/>
        <w:jc w:val="both"/>
      </w:pPr>
    </w:p>
    <w:p w14:paraId="3678C496" w14:textId="77777777" w:rsidR="00410B07" w:rsidRDefault="00410B07">
      <w:pPr>
        <w:pStyle w:val="ConsPlusTitle"/>
        <w:ind w:firstLine="540"/>
        <w:jc w:val="both"/>
        <w:outlineLvl w:val="2"/>
      </w:pPr>
      <w:r>
        <w:t>Статья 18. Условия и порядок прекращения осуществления отдельных государственных полномочий</w:t>
      </w:r>
    </w:p>
    <w:p w14:paraId="521A87CE" w14:textId="77777777" w:rsidR="00410B07" w:rsidRDefault="00410B07">
      <w:pPr>
        <w:pStyle w:val="ConsPlusNormal"/>
        <w:jc w:val="both"/>
      </w:pPr>
    </w:p>
    <w:p w14:paraId="5ED8D774" w14:textId="77777777" w:rsidR="00410B07" w:rsidRDefault="00410B07">
      <w:pPr>
        <w:pStyle w:val="ConsPlusNormal"/>
        <w:ind w:firstLine="540"/>
        <w:jc w:val="both"/>
      </w:pPr>
      <w:r>
        <w:t>1. Осуществление органами местного самоуправления отдельных государственных полномочий прекращается в случае:</w:t>
      </w:r>
    </w:p>
    <w:p w14:paraId="3FCE7361" w14:textId="77777777" w:rsidR="00410B07" w:rsidRDefault="00410B07">
      <w:pPr>
        <w:pStyle w:val="ConsPlusNormal"/>
        <w:spacing w:before="220"/>
        <w:ind w:firstLine="540"/>
        <w:jc w:val="both"/>
      </w:pPr>
      <w:r>
        <w:t>1) вступления в силу федерального закона, в соответствии с которым Республика Бурятия утрачивает соответствующие государственные полномочия либо компетенцию по их передаче органам местного самоуправления;</w:t>
      </w:r>
    </w:p>
    <w:p w14:paraId="6E2D1BD7" w14:textId="77777777" w:rsidR="00410B07" w:rsidRDefault="00410B07">
      <w:pPr>
        <w:pStyle w:val="ConsPlusNormal"/>
        <w:spacing w:before="220"/>
        <w:ind w:firstLine="540"/>
        <w:jc w:val="both"/>
      </w:pPr>
      <w:bookmarkStart w:id="1" w:name="P234"/>
      <w:bookmarkEnd w:id="1"/>
      <w:r>
        <w:t>2) вступления в силу закона Республики Бурятия, в соответствии с которым органы местного самоуправления утрачивают право на осуществление отдельных государственных полномочий, переданных настоящим Законом;</w:t>
      </w:r>
    </w:p>
    <w:p w14:paraId="5391EB82" w14:textId="77777777" w:rsidR="00410B07" w:rsidRDefault="00410B07">
      <w:pPr>
        <w:pStyle w:val="ConsPlusNormal"/>
        <w:spacing w:before="220"/>
        <w:ind w:firstLine="540"/>
        <w:jc w:val="both"/>
      </w:pPr>
      <w:r>
        <w:t>3) отсутствия в законе о республиканском бюджете на соответствующий финансовый год положений о предоставлении субвенций на осуществление отдельных государственных полномочий.</w:t>
      </w:r>
    </w:p>
    <w:p w14:paraId="2004C35A" w14:textId="77777777" w:rsidR="00410B07" w:rsidRDefault="00410B07">
      <w:pPr>
        <w:pStyle w:val="ConsPlusNormal"/>
        <w:spacing w:before="220"/>
        <w:ind w:firstLine="540"/>
        <w:jc w:val="both"/>
      </w:pPr>
      <w:r>
        <w:t xml:space="preserve">2. Основанием для принятия закона Республики Бурятия в случае, установленном в </w:t>
      </w:r>
      <w:hyperlink w:anchor="P234">
        <w:r>
          <w:rPr>
            <w:color w:val="0000FF"/>
          </w:rPr>
          <w:t>пункте 2 части 1</w:t>
        </w:r>
      </w:hyperlink>
      <w:r>
        <w:t xml:space="preserve"> настоящей статьи, может быть:</w:t>
      </w:r>
    </w:p>
    <w:p w14:paraId="71C72776" w14:textId="77777777" w:rsidR="00410B07" w:rsidRDefault="00410B07">
      <w:pPr>
        <w:pStyle w:val="ConsPlusNormal"/>
        <w:spacing w:before="220"/>
        <w:ind w:firstLine="540"/>
        <w:jc w:val="both"/>
      </w:pPr>
      <w:r>
        <w:t>1) решение представительного органа муниципального образования об отказе от исполнения отдельных государственных полномочий;</w:t>
      </w:r>
    </w:p>
    <w:p w14:paraId="0041DCEC" w14:textId="77777777" w:rsidR="00410B07" w:rsidRDefault="00410B07">
      <w:pPr>
        <w:pStyle w:val="ConsPlusNormal"/>
        <w:spacing w:before="220"/>
        <w:ind w:firstLine="540"/>
        <w:jc w:val="both"/>
      </w:pPr>
      <w:r>
        <w:t xml:space="preserve">2) решение суда о несоответствии деятельности органов местного самоуправления </w:t>
      </w:r>
      <w:hyperlink r:id="rId51">
        <w:r>
          <w:rPr>
            <w:color w:val="0000FF"/>
          </w:rPr>
          <w:t>Конституции</w:t>
        </w:r>
      </w:hyperlink>
      <w:r>
        <w:t xml:space="preserve"> Российской Федерации, </w:t>
      </w:r>
      <w:hyperlink r:id="rId52">
        <w:r>
          <w:rPr>
            <w:color w:val="0000FF"/>
          </w:rPr>
          <w:t>Конституции</w:t>
        </w:r>
      </w:hyperlink>
      <w:r>
        <w:t xml:space="preserve"> Республики Бурятия, федеральному законодательству, законодательству Республики Бурятия, уставу муниципального образования;</w:t>
      </w:r>
    </w:p>
    <w:p w14:paraId="79C4F15E" w14:textId="77777777" w:rsidR="00410B07" w:rsidRDefault="00410B07">
      <w:pPr>
        <w:pStyle w:val="ConsPlusNormal"/>
        <w:spacing w:before="220"/>
        <w:ind w:firstLine="540"/>
        <w:jc w:val="both"/>
      </w:pPr>
      <w:r>
        <w:t>3) заключение уполномоченного органа исполнительной власти, осуществляющего контроль за исполнением переданных органам местного самоуправления отдельных государственных полномочий, об их неисполнении или ненадлежащем исполнении.</w:t>
      </w:r>
    </w:p>
    <w:p w14:paraId="136CA6BA" w14:textId="77777777" w:rsidR="00410B07" w:rsidRDefault="00410B07">
      <w:pPr>
        <w:pStyle w:val="ConsPlusNormal"/>
        <w:jc w:val="both"/>
      </w:pPr>
    </w:p>
    <w:p w14:paraId="4A44EDEF" w14:textId="77777777" w:rsidR="00410B07" w:rsidRDefault="00410B07">
      <w:pPr>
        <w:pStyle w:val="ConsPlusTitle"/>
        <w:ind w:firstLine="540"/>
        <w:jc w:val="both"/>
        <w:outlineLvl w:val="2"/>
      </w:pPr>
      <w:r>
        <w:t>Статья 19. Ответственность органов, должностных лиц местного самоуправления за исполнение отдельных государственных полномочий</w:t>
      </w:r>
    </w:p>
    <w:p w14:paraId="5168C4C9" w14:textId="77777777" w:rsidR="00410B07" w:rsidRDefault="00410B07">
      <w:pPr>
        <w:pStyle w:val="ConsPlusNormal"/>
        <w:jc w:val="both"/>
      </w:pPr>
    </w:p>
    <w:p w14:paraId="3B52407E" w14:textId="77777777" w:rsidR="00410B07" w:rsidRDefault="00410B07">
      <w:pPr>
        <w:pStyle w:val="ConsPlusNormal"/>
        <w:ind w:firstLine="540"/>
        <w:jc w:val="both"/>
      </w:pPr>
      <w:r>
        <w:t>1. Органы, должностные лица местного самоуправления ответственны за исполнение переданных им отдельных государственных полномочий перед государством.</w:t>
      </w:r>
    </w:p>
    <w:p w14:paraId="5D80E3B5" w14:textId="77777777" w:rsidR="00410B07" w:rsidRDefault="00410B07">
      <w:pPr>
        <w:pStyle w:val="ConsPlusNormal"/>
        <w:spacing w:before="220"/>
        <w:ind w:firstLine="540"/>
        <w:jc w:val="both"/>
      </w:pPr>
      <w:r>
        <w:t>2. Ответственность за неисполнение или ненадлежащее исполнение отдельных государственных полномочий регулируется федеральным законодательством и законодательством Республики Бурятия.</w:t>
      </w:r>
    </w:p>
    <w:p w14:paraId="34AC90F7" w14:textId="77777777" w:rsidR="00410B07" w:rsidRDefault="00410B07">
      <w:pPr>
        <w:pStyle w:val="ConsPlusNormal"/>
        <w:jc w:val="both"/>
      </w:pPr>
    </w:p>
    <w:p w14:paraId="5B421105" w14:textId="77777777" w:rsidR="00410B07" w:rsidRDefault="00410B07">
      <w:pPr>
        <w:pStyle w:val="ConsPlusNormal"/>
        <w:jc w:val="right"/>
      </w:pPr>
      <w:r>
        <w:t>Президент Республики Бурятия</w:t>
      </w:r>
    </w:p>
    <w:p w14:paraId="1093DCFD" w14:textId="77777777" w:rsidR="00410B07" w:rsidRDefault="00410B07">
      <w:pPr>
        <w:pStyle w:val="ConsPlusNormal"/>
        <w:jc w:val="right"/>
      </w:pPr>
      <w:r>
        <w:t>Л.В.ПОТАПОВ</w:t>
      </w:r>
    </w:p>
    <w:p w14:paraId="1391862B" w14:textId="77777777" w:rsidR="00410B07" w:rsidRDefault="00410B07">
      <w:pPr>
        <w:pStyle w:val="ConsPlusNormal"/>
      </w:pPr>
      <w:r>
        <w:t>г. Улан-Удэ</w:t>
      </w:r>
    </w:p>
    <w:p w14:paraId="50D4D232" w14:textId="77777777" w:rsidR="00410B07" w:rsidRDefault="00410B07">
      <w:pPr>
        <w:pStyle w:val="ConsPlusNormal"/>
        <w:spacing w:before="220"/>
      </w:pPr>
      <w:r>
        <w:t>5 мая 2005 года</w:t>
      </w:r>
    </w:p>
    <w:p w14:paraId="0F90B94F" w14:textId="77777777" w:rsidR="00410B07" w:rsidRDefault="00410B07">
      <w:pPr>
        <w:pStyle w:val="ConsPlusNormal"/>
        <w:spacing w:before="220"/>
      </w:pPr>
      <w:r>
        <w:t>N 1143-III</w:t>
      </w:r>
    </w:p>
    <w:p w14:paraId="3E21C9D1" w14:textId="77777777" w:rsidR="00410B07" w:rsidRDefault="00410B07">
      <w:pPr>
        <w:pStyle w:val="ConsPlusNormal"/>
        <w:jc w:val="both"/>
      </w:pPr>
    </w:p>
    <w:p w14:paraId="314820A8" w14:textId="77777777" w:rsidR="00410B07" w:rsidRDefault="00410B07">
      <w:pPr>
        <w:pStyle w:val="ConsPlusNormal"/>
        <w:jc w:val="both"/>
      </w:pPr>
    </w:p>
    <w:p w14:paraId="37199CAE" w14:textId="77777777" w:rsidR="00410B07" w:rsidRDefault="00410B07">
      <w:pPr>
        <w:pStyle w:val="ConsPlusNormal"/>
        <w:jc w:val="both"/>
      </w:pPr>
    </w:p>
    <w:p w14:paraId="6C9C9C45" w14:textId="77777777" w:rsidR="00410B07" w:rsidRDefault="00410B07">
      <w:pPr>
        <w:pStyle w:val="ConsPlusNormal"/>
        <w:jc w:val="both"/>
      </w:pPr>
    </w:p>
    <w:p w14:paraId="4F23F3D5" w14:textId="77777777" w:rsidR="00410B07" w:rsidRDefault="00410B07">
      <w:pPr>
        <w:pStyle w:val="ConsPlusNormal"/>
        <w:jc w:val="both"/>
      </w:pPr>
    </w:p>
    <w:p w14:paraId="314E1A75" w14:textId="77777777" w:rsidR="00410B07" w:rsidRDefault="00410B07">
      <w:pPr>
        <w:pStyle w:val="ConsPlusNormal"/>
        <w:jc w:val="right"/>
        <w:outlineLvl w:val="0"/>
      </w:pPr>
      <w:r>
        <w:lastRenderedPageBreak/>
        <w:t>Приложение</w:t>
      </w:r>
    </w:p>
    <w:p w14:paraId="1C59B972" w14:textId="77777777" w:rsidR="00410B07" w:rsidRDefault="00410B07">
      <w:pPr>
        <w:pStyle w:val="ConsPlusNormal"/>
        <w:jc w:val="right"/>
      </w:pPr>
      <w:r>
        <w:t>к Закону Республики Бурятия</w:t>
      </w:r>
    </w:p>
    <w:p w14:paraId="392C1412" w14:textId="77777777" w:rsidR="00410B07" w:rsidRDefault="00410B07">
      <w:pPr>
        <w:pStyle w:val="ConsPlusNormal"/>
        <w:jc w:val="right"/>
      </w:pPr>
      <w:r>
        <w:t>"Об административных комиссиях</w:t>
      </w:r>
    </w:p>
    <w:p w14:paraId="6B0ABF38" w14:textId="77777777" w:rsidR="00410B07" w:rsidRDefault="00410B07">
      <w:pPr>
        <w:pStyle w:val="ConsPlusNormal"/>
        <w:jc w:val="right"/>
      </w:pPr>
      <w:r>
        <w:t>в Республике Бурятия и о</w:t>
      </w:r>
    </w:p>
    <w:p w14:paraId="1656A887" w14:textId="77777777" w:rsidR="00410B07" w:rsidRDefault="00410B07">
      <w:pPr>
        <w:pStyle w:val="ConsPlusNormal"/>
        <w:jc w:val="right"/>
      </w:pPr>
      <w:r>
        <w:t>наделении органов местного</w:t>
      </w:r>
    </w:p>
    <w:p w14:paraId="158C0D26" w14:textId="77777777" w:rsidR="00410B07" w:rsidRDefault="00410B07">
      <w:pPr>
        <w:pStyle w:val="ConsPlusNormal"/>
        <w:jc w:val="right"/>
      </w:pPr>
      <w:r>
        <w:t>самоуправления городских округов</w:t>
      </w:r>
    </w:p>
    <w:p w14:paraId="38E136EF" w14:textId="77777777" w:rsidR="00410B07" w:rsidRDefault="00410B07">
      <w:pPr>
        <w:pStyle w:val="ConsPlusNormal"/>
        <w:jc w:val="right"/>
      </w:pPr>
      <w:r>
        <w:t>и муниципальных районов</w:t>
      </w:r>
    </w:p>
    <w:p w14:paraId="33053748" w14:textId="77777777" w:rsidR="00410B07" w:rsidRDefault="00410B07">
      <w:pPr>
        <w:pStyle w:val="ConsPlusNormal"/>
        <w:jc w:val="right"/>
      </w:pPr>
      <w:r>
        <w:t>отдельными государственными</w:t>
      </w:r>
    </w:p>
    <w:p w14:paraId="6A26916E" w14:textId="77777777" w:rsidR="00410B07" w:rsidRDefault="00410B07">
      <w:pPr>
        <w:pStyle w:val="ConsPlusNormal"/>
        <w:jc w:val="right"/>
      </w:pPr>
      <w:r>
        <w:t>полномочиями Республики Бурятия</w:t>
      </w:r>
    </w:p>
    <w:p w14:paraId="64A625B7" w14:textId="77777777" w:rsidR="00410B07" w:rsidRDefault="00410B07">
      <w:pPr>
        <w:pStyle w:val="ConsPlusNormal"/>
        <w:jc w:val="right"/>
      </w:pPr>
      <w:r>
        <w:t>по созданию и организации</w:t>
      </w:r>
    </w:p>
    <w:p w14:paraId="5501C7E1" w14:textId="77777777" w:rsidR="00410B07" w:rsidRDefault="00410B07">
      <w:pPr>
        <w:pStyle w:val="ConsPlusNormal"/>
        <w:jc w:val="right"/>
      </w:pPr>
      <w:r>
        <w:t>деятельности административных</w:t>
      </w:r>
    </w:p>
    <w:p w14:paraId="405DD9E1" w14:textId="77777777" w:rsidR="00410B07" w:rsidRDefault="00410B07">
      <w:pPr>
        <w:pStyle w:val="ConsPlusNormal"/>
        <w:jc w:val="right"/>
      </w:pPr>
      <w:r>
        <w:t>комиссий"</w:t>
      </w:r>
    </w:p>
    <w:p w14:paraId="6B7C7017" w14:textId="77777777" w:rsidR="00410B07" w:rsidRDefault="00410B07">
      <w:pPr>
        <w:pStyle w:val="ConsPlusNormal"/>
        <w:jc w:val="both"/>
      </w:pPr>
    </w:p>
    <w:p w14:paraId="1FE51D04" w14:textId="77777777" w:rsidR="00410B07" w:rsidRDefault="00410B07">
      <w:pPr>
        <w:pStyle w:val="ConsPlusTitle"/>
        <w:jc w:val="center"/>
      </w:pPr>
      <w:bookmarkStart w:id="2" w:name="P269"/>
      <w:bookmarkEnd w:id="2"/>
      <w:r>
        <w:t>МЕТОДИКА</w:t>
      </w:r>
    </w:p>
    <w:p w14:paraId="3396E344" w14:textId="77777777" w:rsidR="00410B07" w:rsidRDefault="00410B07">
      <w:pPr>
        <w:pStyle w:val="ConsPlusTitle"/>
        <w:jc w:val="center"/>
      </w:pPr>
      <w:r>
        <w:t>РАСЧЕТА ОБЩЕГО ОБЪЕМА СУБВЕНЦИЙ НА ОСУЩЕСТВЛЕНИЕ ОТДЕЛЬНЫХ</w:t>
      </w:r>
    </w:p>
    <w:p w14:paraId="3E99861D" w14:textId="77777777" w:rsidR="00410B07" w:rsidRDefault="00410B07">
      <w:pPr>
        <w:pStyle w:val="ConsPlusTitle"/>
        <w:jc w:val="center"/>
      </w:pPr>
      <w:r>
        <w:t>ГОСУДАРСТВЕННЫХ ПОЛНОМОЧИЙ ПО СОЗДАНИЮ И ОРГАНИЗАЦИИ</w:t>
      </w:r>
    </w:p>
    <w:p w14:paraId="22BADB48" w14:textId="77777777" w:rsidR="00410B07" w:rsidRDefault="00410B07">
      <w:pPr>
        <w:pStyle w:val="ConsPlusTitle"/>
        <w:jc w:val="center"/>
      </w:pPr>
      <w:r>
        <w:t>ДЕЯТЕЛЬНОСТИ АДМИНИСТРАТИВНЫХ КОМИССИЙ</w:t>
      </w:r>
    </w:p>
    <w:p w14:paraId="757B1D57" w14:textId="77777777" w:rsidR="00410B07" w:rsidRDefault="00410B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10B07" w14:paraId="38B07AB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2177B0" w14:textId="77777777" w:rsidR="00410B07" w:rsidRDefault="00410B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F94FC4" w14:textId="77777777" w:rsidR="00410B07" w:rsidRDefault="00410B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75C7DB" w14:textId="77777777" w:rsidR="00410B07" w:rsidRDefault="00410B07">
            <w:pPr>
              <w:pStyle w:val="ConsPlusNormal"/>
              <w:jc w:val="center"/>
            </w:pPr>
            <w:r>
              <w:rPr>
                <w:color w:val="392C69"/>
              </w:rPr>
              <w:t>Список изменяющих документов</w:t>
            </w:r>
          </w:p>
          <w:p w14:paraId="5580D222" w14:textId="77777777" w:rsidR="00410B07" w:rsidRDefault="00410B07">
            <w:pPr>
              <w:pStyle w:val="ConsPlusNormal"/>
              <w:jc w:val="center"/>
            </w:pPr>
            <w:r>
              <w:rPr>
                <w:color w:val="392C69"/>
              </w:rPr>
              <w:t xml:space="preserve">(введена </w:t>
            </w:r>
            <w:hyperlink r:id="rId53">
              <w:r>
                <w:rPr>
                  <w:color w:val="0000FF"/>
                </w:rPr>
                <w:t>Законом</w:t>
              </w:r>
            </w:hyperlink>
            <w:r>
              <w:rPr>
                <w:color w:val="392C69"/>
              </w:rPr>
              <w:t xml:space="preserve"> Республики Бурятия от 16.11.2009 N 1141-IV,</w:t>
            </w:r>
          </w:p>
          <w:p w14:paraId="4A0A3752" w14:textId="77777777" w:rsidR="00410B07" w:rsidRDefault="00410B07">
            <w:pPr>
              <w:pStyle w:val="ConsPlusNormal"/>
              <w:jc w:val="center"/>
            </w:pPr>
            <w:r>
              <w:rPr>
                <w:color w:val="392C69"/>
              </w:rPr>
              <w:t xml:space="preserve">в ред. Законов Республики Бурятия от 10.12.2010 </w:t>
            </w:r>
            <w:hyperlink r:id="rId54">
              <w:r>
                <w:rPr>
                  <w:color w:val="0000FF"/>
                </w:rPr>
                <w:t>N 1824-IV</w:t>
              </w:r>
            </w:hyperlink>
            <w:r>
              <w:rPr>
                <w:color w:val="392C69"/>
              </w:rPr>
              <w:t>,</w:t>
            </w:r>
          </w:p>
          <w:p w14:paraId="04F91DE2" w14:textId="77777777" w:rsidR="00410B07" w:rsidRDefault="00410B07">
            <w:pPr>
              <w:pStyle w:val="ConsPlusNormal"/>
              <w:jc w:val="center"/>
            </w:pPr>
            <w:r>
              <w:rPr>
                <w:color w:val="392C69"/>
              </w:rPr>
              <w:t xml:space="preserve">от 27.11.2015 </w:t>
            </w:r>
            <w:hyperlink r:id="rId55">
              <w:r>
                <w:rPr>
                  <w:color w:val="0000FF"/>
                </w:rPr>
                <w:t>N 1523-V</w:t>
              </w:r>
            </w:hyperlink>
            <w:r>
              <w:rPr>
                <w:color w:val="392C69"/>
              </w:rPr>
              <w:t xml:space="preserve">, от 08.12.2017 </w:t>
            </w:r>
            <w:hyperlink r:id="rId56">
              <w:r>
                <w:rPr>
                  <w:color w:val="0000FF"/>
                </w:rPr>
                <w:t>N 2764-V</w:t>
              </w:r>
            </w:hyperlink>
            <w:r>
              <w:rPr>
                <w:color w:val="392C69"/>
              </w:rPr>
              <w:t xml:space="preserve">, от 06.12.2019 </w:t>
            </w:r>
            <w:hyperlink r:id="rId57">
              <w:r>
                <w:rPr>
                  <w:color w:val="0000FF"/>
                </w:rPr>
                <w:t>N 766-VI</w:t>
              </w:r>
            </w:hyperlink>
            <w:r>
              <w:rPr>
                <w:color w:val="392C69"/>
              </w:rPr>
              <w:t>,</w:t>
            </w:r>
          </w:p>
          <w:p w14:paraId="63FC1974" w14:textId="77777777" w:rsidR="00410B07" w:rsidRDefault="00410B07">
            <w:pPr>
              <w:pStyle w:val="ConsPlusNormal"/>
              <w:jc w:val="center"/>
            </w:pPr>
            <w:r>
              <w:rPr>
                <w:color w:val="392C69"/>
              </w:rPr>
              <w:t xml:space="preserve">от 20.12.2021 </w:t>
            </w:r>
            <w:hyperlink r:id="rId58">
              <w:r>
                <w:rPr>
                  <w:color w:val="0000FF"/>
                </w:rPr>
                <w:t>N 1916-VI</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9695360" w14:textId="77777777" w:rsidR="00410B07" w:rsidRDefault="00410B07">
            <w:pPr>
              <w:pStyle w:val="ConsPlusNormal"/>
            </w:pPr>
          </w:p>
        </w:tc>
      </w:tr>
    </w:tbl>
    <w:p w14:paraId="6560AD73" w14:textId="77777777" w:rsidR="00410B07" w:rsidRDefault="00410B07">
      <w:pPr>
        <w:pStyle w:val="ConsPlusNormal"/>
        <w:jc w:val="both"/>
      </w:pPr>
    </w:p>
    <w:p w14:paraId="48EAEEFE" w14:textId="77777777" w:rsidR="00410B07" w:rsidRDefault="00410B07">
      <w:pPr>
        <w:pStyle w:val="ConsPlusNormal"/>
        <w:ind w:firstLine="540"/>
        <w:jc w:val="both"/>
      </w:pPr>
      <w:r>
        <w:t>1. Настоящая Методика предназначена для определения общего объема субвенций на осуществление отдельных государственных полномочий по созданию и организации деятельности административных комиссий.</w:t>
      </w:r>
    </w:p>
    <w:p w14:paraId="77DF546C" w14:textId="77777777" w:rsidR="00410B07" w:rsidRDefault="00410B07">
      <w:pPr>
        <w:pStyle w:val="ConsPlusNormal"/>
        <w:spacing w:before="220"/>
        <w:ind w:firstLine="540"/>
        <w:jc w:val="both"/>
      </w:pPr>
      <w:r>
        <w:t>2. Объем субвенций бюджету городского округа, муниципального района из республиканского бюджета на осуществление отдельных государственных полномочий по созданию и организации деятельности административных комиссий рассчитывается по следующей формуле:</w:t>
      </w:r>
    </w:p>
    <w:p w14:paraId="4DB69E62" w14:textId="77777777" w:rsidR="00410B07" w:rsidRDefault="00410B07">
      <w:pPr>
        <w:pStyle w:val="ConsPlusNormal"/>
        <w:jc w:val="both"/>
      </w:pPr>
    </w:p>
    <w:p w14:paraId="71E6E5D9" w14:textId="77777777" w:rsidR="00410B07" w:rsidRDefault="00410B07">
      <w:pPr>
        <w:pStyle w:val="ConsPlusNormal"/>
        <w:ind w:firstLine="540"/>
        <w:jc w:val="both"/>
      </w:pPr>
      <w:r>
        <w:t>Сi = Нi x (Нот + Нот x Е) x Ккорi + Кi x Нмз, где:</w:t>
      </w:r>
    </w:p>
    <w:p w14:paraId="420CA447" w14:textId="77777777" w:rsidR="00410B07" w:rsidRDefault="00410B07">
      <w:pPr>
        <w:pStyle w:val="ConsPlusNormal"/>
        <w:jc w:val="both"/>
      </w:pPr>
      <w:r>
        <w:t xml:space="preserve">(в ред. </w:t>
      </w:r>
      <w:hyperlink r:id="rId59">
        <w:r>
          <w:rPr>
            <w:color w:val="0000FF"/>
          </w:rPr>
          <w:t>Закона</w:t>
        </w:r>
      </w:hyperlink>
      <w:r>
        <w:t xml:space="preserve"> Республики Бурятия от 08.12.2017 N 2764-V)</w:t>
      </w:r>
    </w:p>
    <w:p w14:paraId="7A0707BD" w14:textId="77777777" w:rsidR="00410B07" w:rsidRDefault="00410B07">
      <w:pPr>
        <w:pStyle w:val="ConsPlusNormal"/>
        <w:jc w:val="both"/>
      </w:pPr>
    </w:p>
    <w:p w14:paraId="7AC0D697" w14:textId="77777777" w:rsidR="00410B07" w:rsidRDefault="00410B07">
      <w:pPr>
        <w:pStyle w:val="ConsPlusNormal"/>
        <w:ind w:firstLine="540"/>
        <w:jc w:val="both"/>
      </w:pPr>
      <w:r>
        <w:t>i - соответствующий городской округ, муниципальный район;</w:t>
      </w:r>
    </w:p>
    <w:p w14:paraId="52F565A7" w14:textId="77777777" w:rsidR="00410B07" w:rsidRDefault="00410B07">
      <w:pPr>
        <w:pStyle w:val="ConsPlusNormal"/>
        <w:spacing w:before="220"/>
        <w:ind w:firstLine="540"/>
        <w:jc w:val="both"/>
      </w:pPr>
      <w:r>
        <w:t>Нi - норматив численности секретарей административной комиссии соответствующего городского округа, муниципального района, который с учетом численности населения городского округа или муниципального района составляет в соответствии с официальной статистической информацией на 1 января отчетного года:</w:t>
      </w:r>
    </w:p>
    <w:p w14:paraId="2B4988D1" w14:textId="77777777" w:rsidR="00410B07" w:rsidRDefault="00410B07">
      <w:pPr>
        <w:pStyle w:val="ConsPlusNormal"/>
        <w:jc w:val="both"/>
      </w:pPr>
      <w:r>
        <w:t xml:space="preserve">(в ред. </w:t>
      </w:r>
      <w:hyperlink r:id="rId60">
        <w:r>
          <w:rPr>
            <w:color w:val="0000FF"/>
          </w:rPr>
          <w:t>Закона</w:t>
        </w:r>
      </w:hyperlink>
      <w:r>
        <w:t xml:space="preserve"> Республики Бурятия от 08.12.2017 N 2764-V)</w:t>
      </w:r>
    </w:p>
    <w:p w14:paraId="3F1288E7" w14:textId="77777777" w:rsidR="00410B07" w:rsidRDefault="00410B07">
      <w:pPr>
        <w:pStyle w:val="ConsPlusNormal"/>
        <w:spacing w:before="220"/>
        <w:ind w:firstLine="540"/>
        <w:jc w:val="both"/>
      </w:pPr>
      <w:r>
        <w:t>6 штатных единиц при численности населения в городском округе, муниципальном районе свыше 300 тысяч человек;</w:t>
      </w:r>
    </w:p>
    <w:p w14:paraId="451ACAA1" w14:textId="77777777" w:rsidR="00410B07" w:rsidRDefault="00410B07">
      <w:pPr>
        <w:pStyle w:val="ConsPlusNormal"/>
        <w:spacing w:before="220"/>
        <w:ind w:firstLine="540"/>
        <w:jc w:val="both"/>
      </w:pPr>
      <w:r>
        <w:t>1 штатная единица при численности населения в городском округе, муниципальном районе от 40 до 300 тысяч человек;</w:t>
      </w:r>
    </w:p>
    <w:p w14:paraId="2FDC4B9F" w14:textId="77777777" w:rsidR="00410B07" w:rsidRDefault="00410B07">
      <w:pPr>
        <w:pStyle w:val="ConsPlusNormal"/>
        <w:spacing w:before="220"/>
        <w:ind w:firstLine="540"/>
        <w:jc w:val="both"/>
      </w:pPr>
      <w:r>
        <w:t>0,6 штатной единицы при численности населения в городском округе, муниципальном районе от 25 до 40 тысяч человек;</w:t>
      </w:r>
    </w:p>
    <w:p w14:paraId="314DD107" w14:textId="77777777" w:rsidR="00410B07" w:rsidRDefault="00410B07">
      <w:pPr>
        <w:pStyle w:val="ConsPlusNormal"/>
        <w:spacing w:before="220"/>
        <w:ind w:firstLine="540"/>
        <w:jc w:val="both"/>
      </w:pPr>
      <w:r>
        <w:t xml:space="preserve">0,4 штатной единицы при численности населения в городском округе, муниципальном районе </w:t>
      </w:r>
      <w:r>
        <w:lastRenderedPageBreak/>
        <w:t>от 10 до 25 тысяч человек;</w:t>
      </w:r>
    </w:p>
    <w:p w14:paraId="1158D136" w14:textId="77777777" w:rsidR="00410B07" w:rsidRDefault="00410B07">
      <w:pPr>
        <w:pStyle w:val="ConsPlusNormal"/>
        <w:spacing w:before="220"/>
        <w:ind w:firstLine="540"/>
        <w:jc w:val="both"/>
      </w:pPr>
      <w:r>
        <w:t>0,2 штатной единицы при численности населения в городском округе, муниципальном районе менее 10 тысяч человек;</w:t>
      </w:r>
    </w:p>
    <w:p w14:paraId="175ECC07" w14:textId="77777777" w:rsidR="00410B07" w:rsidRDefault="00410B07">
      <w:pPr>
        <w:pStyle w:val="ConsPlusNormal"/>
        <w:spacing w:before="220"/>
        <w:ind w:firstLine="540"/>
        <w:jc w:val="both"/>
      </w:pPr>
      <w:r>
        <w:t>Нот - норматив оплаты труда одной штатной единицы секретаря административной комиссии на календарный год, который составляет 329,25 тыс. рублей;</w:t>
      </w:r>
    </w:p>
    <w:p w14:paraId="2AC5DFFE" w14:textId="77777777" w:rsidR="00410B07" w:rsidRDefault="00410B07">
      <w:pPr>
        <w:pStyle w:val="ConsPlusNormal"/>
        <w:jc w:val="both"/>
      </w:pPr>
      <w:r>
        <w:t xml:space="preserve">(в ред. Законов Республики Бурятия от 08.12.2017 </w:t>
      </w:r>
      <w:hyperlink r:id="rId61">
        <w:r>
          <w:rPr>
            <w:color w:val="0000FF"/>
          </w:rPr>
          <w:t>N 2764-V</w:t>
        </w:r>
      </w:hyperlink>
      <w:r>
        <w:t xml:space="preserve">, от 06.12.2019 </w:t>
      </w:r>
      <w:hyperlink r:id="rId62">
        <w:r>
          <w:rPr>
            <w:color w:val="0000FF"/>
          </w:rPr>
          <w:t>N 766-VI</w:t>
        </w:r>
      </w:hyperlink>
      <w:r>
        <w:t xml:space="preserve">, от 20.12.2021 </w:t>
      </w:r>
      <w:hyperlink r:id="rId63">
        <w:r>
          <w:rPr>
            <w:color w:val="0000FF"/>
          </w:rPr>
          <w:t>N 1916-VI</w:t>
        </w:r>
      </w:hyperlink>
      <w:r>
        <w:t>)</w:t>
      </w:r>
    </w:p>
    <w:p w14:paraId="042ED6A3" w14:textId="77777777" w:rsidR="00410B07" w:rsidRDefault="00410B07">
      <w:pPr>
        <w:pStyle w:val="ConsPlusNormal"/>
        <w:spacing w:before="220"/>
        <w:ind w:firstLine="540"/>
        <w:jc w:val="both"/>
      </w:pPr>
      <w:r>
        <w:t>Е - тарифы страховых взносов по обязательному социальному страхованию в государственные внебюджетные фонды Российской Федерации, устанавливаемые федеральным законодательством;</w:t>
      </w:r>
    </w:p>
    <w:p w14:paraId="13ECEA02" w14:textId="77777777" w:rsidR="00410B07" w:rsidRDefault="00410B07">
      <w:pPr>
        <w:pStyle w:val="ConsPlusNormal"/>
        <w:jc w:val="both"/>
      </w:pPr>
      <w:r>
        <w:t xml:space="preserve">(абзац введен </w:t>
      </w:r>
      <w:hyperlink r:id="rId64">
        <w:r>
          <w:rPr>
            <w:color w:val="0000FF"/>
          </w:rPr>
          <w:t>Законом</w:t>
        </w:r>
      </w:hyperlink>
      <w:r>
        <w:t xml:space="preserve"> Республики Бурятия от 08.12.2017 N 2764-V)</w:t>
      </w:r>
    </w:p>
    <w:p w14:paraId="02DA0A73" w14:textId="77777777" w:rsidR="00410B07" w:rsidRDefault="00410B07">
      <w:pPr>
        <w:pStyle w:val="ConsPlusNormal"/>
        <w:spacing w:before="220"/>
        <w:ind w:firstLine="540"/>
        <w:jc w:val="both"/>
      </w:pPr>
      <w:r>
        <w:t>Ккорi - корректирующий коэффициент по оплате труда к нормативу оплаты труда одной штатной единицы секретаря административной комиссии с начислениями i-го городского округа, муниципального района, который составляет:</w:t>
      </w:r>
    </w:p>
    <w:p w14:paraId="01CF8857" w14:textId="77777777" w:rsidR="00410B07" w:rsidRDefault="00410B07">
      <w:pPr>
        <w:pStyle w:val="ConsPlusNormal"/>
        <w:spacing w:before="220"/>
        <w:ind w:firstLine="540"/>
        <w:jc w:val="both"/>
      </w:pPr>
      <w:r>
        <w:t>1,45 - в городских округах и муниципальных районах с численностью населения до 45 тысяч человек и относящихся к местностям, приравненным к районам Крайнего Севера, в которых установлен районный коэффициент 1,7;</w:t>
      </w:r>
    </w:p>
    <w:p w14:paraId="11AE2BAE" w14:textId="77777777" w:rsidR="00410B07" w:rsidRDefault="00410B07">
      <w:pPr>
        <w:pStyle w:val="ConsPlusNormal"/>
        <w:spacing w:before="220"/>
        <w:ind w:firstLine="540"/>
        <w:jc w:val="both"/>
      </w:pPr>
      <w:r>
        <w:t>1,19 - в городских округах и муниципальных районах с численностью населения до 45 тысяч человек и относящихся к местностям, приравненным к районам Крайнего Севера, в которых установлен районный коэффициент 1,3;</w:t>
      </w:r>
    </w:p>
    <w:p w14:paraId="61CE73EB" w14:textId="77777777" w:rsidR="00410B07" w:rsidRDefault="00410B07">
      <w:pPr>
        <w:pStyle w:val="ConsPlusNormal"/>
        <w:spacing w:before="220"/>
        <w:ind w:firstLine="540"/>
        <w:jc w:val="both"/>
      </w:pPr>
      <w:r>
        <w:t>1,05 - в городских округах и муниципальных районах с численностью населения более 45 тысяч человек и относящихся к местностям, приравненным к районам Крайнего Севера, в которых установлен районный коэффициент 1,2;</w:t>
      </w:r>
    </w:p>
    <w:p w14:paraId="4841DC0D" w14:textId="77777777" w:rsidR="00410B07" w:rsidRDefault="00410B07">
      <w:pPr>
        <w:pStyle w:val="ConsPlusNormal"/>
        <w:spacing w:before="220"/>
        <w:ind w:firstLine="540"/>
        <w:jc w:val="both"/>
      </w:pPr>
      <w:r>
        <w:t>1,29 - в городских округах и муниципальных районах с численностью населения более 300 тысяч человек, в которых установлен районный коэффициент 1,2;</w:t>
      </w:r>
    </w:p>
    <w:p w14:paraId="21A3B2A5" w14:textId="77777777" w:rsidR="00410B07" w:rsidRDefault="00410B07">
      <w:pPr>
        <w:pStyle w:val="ConsPlusNormal"/>
        <w:spacing w:before="220"/>
        <w:ind w:firstLine="540"/>
        <w:jc w:val="both"/>
      </w:pPr>
      <w:r>
        <w:t>1,0 - в иных городских округах и муниципальных районах, в которых установлен районный коэффициент 1,2;</w:t>
      </w:r>
    </w:p>
    <w:p w14:paraId="20092834" w14:textId="77777777" w:rsidR="00410B07" w:rsidRDefault="00410B07">
      <w:pPr>
        <w:pStyle w:val="ConsPlusNormal"/>
        <w:spacing w:before="220"/>
        <w:ind w:firstLine="540"/>
        <w:jc w:val="both"/>
      </w:pPr>
      <w:r>
        <w:t>Кi - количество административных комиссий в соответствующем городском округе, муниципальном районе;</w:t>
      </w:r>
    </w:p>
    <w:p w14:paraId="1A581894" w14:textId="77777777" w:rsidR="00410B07" w:rsidRDefault="00410B07">
      <w:pPr>
        <w:pStyle w:val="ConsPlusNormal"/>
        <w:spacing w:before="220"/>
        <w:ind w:firstLine="540"/>
        <w:jc w:val="both"/>
      </w:pPr>
      <w:r>
        <w:t>Нмз - норматив материальных затрат одной административной комиссии на календарный год, который составляет 46,210 тыс. рублей.</w:t>
      </w:r>
    </w:p>
    <w:p w14:paraId="40B39665" w14:textId="77777777" w:rsidR="00410B07" w:rsidRDefault="00410B07">
      <w:pPr>
        <w:pStyle w:val="ConsPlusNormal"/>
        <w:spacing w:before="220"/>
        <w:ind w:firstLine="540"/>
        <w:jc w:val="both"/>
      </w:pPr>
      <w:r>
        <w:t>Норматив оплаты труда одной штатной единицы секретаря административной комиссии с начислениями на календарный год индексируется в сроки и порядке увеличения (индексации) размеров окладов денежного содержания по должностям государственной гражданской службы Республики Бурятия. Норматив материальных затрат одной административной комиссии на календарный год индексируется в сроки и порядке индексации расходов на содержание государственных органов Республики Бурятия.</w:t>
      </w:r>
    </w:p>
    <w:p w14:paraId="449D761C" w14:textId="77777777" w:rsidR="00410B07" w:rsidRDefault="00410B07">
      <w:pPr>
        <w:pStyle w:val="ConsPlusNormal"/>
        <w:jc w:val="both"/>
      </w:pPr>
      <w:r>
        <w:t xml:space="preserve">(п. 2 в ред. </w:t>
      </w:r>
      <w:hyperlink r:id="rId65">
        <w:r>
          <w:rPr>
            <w:color w:val="0000FF"/>
          </w:rPr>
          <w:t>Закона</w:t>
        </w:r>
      </w:hyperlink>
      <w:r>
        <w:t xml:space="preserve"> Республики Бурятия от 27.11.2015 N 1523-V)</w:t>
      </w:r>
    </w:p>
    <w:p w14:paraId="67C8ECB5" w14:textId="77777777" w:rsidR="00410B07" w:rsidRDefault="00410B07">
      <w:pPr>
        <w:pStyle w:val="ConsPlusNormal"/>
        <w:spacing w:before="220"/>
        <w:ind w:firstLine="540"/>
        <w:jc w:val="both"/>
      </w:pPr>
      <w:r>
        <w:t xml:space="preserve">3. Общий объем субвенций бюджетам городских округов, муниципальных районов, указанных в </w:t>
      </w:r>
      <w:hyperlink w:anchor="P144">
        <w:r>
          <w:rPr>
            <w:color w:val="0000FF"/>
          </w:rPr>
          <w:t>статье 10</w:t>
        </w:r>
      </w:hyperlink>
      <w:r>
        <w:t xml:space="preserve"> настоящего Закона, на осуществление отдельных государственных полномочий по созданию и организации деятельности административных комиссий определяется по формуле:</w:t>
      </w:r>
    </w:p>
    <w:p w14:paraId="222DC21C" w14:textId="77777777" w:rsidR="00410B07" w:rsidRDefault="00410B07">
      <w:pPr>
        <w:pStyle w:val="ConsPlusNormal"/>
        <w:jc w:val="both"/>
      </w:pPr>
    </w:p>
    <w:p w14:paraId="507C644B" w14:textId="77777777" w:rsidR="00410B07" w:rsidRDefault="00410B07">
      <w:pPr>
        <w:pStyle w:val="ConsPlusNormal"/>
        <w:ind w:firstLine="540"/>
        <w:jc w:val="both"/>
      </w:pPr>
      <w:r>
        <w:lastRenderedPageBreak/>
        <w:t>С = SUMСi.</w:t>
      </w:r>
    </w:p>
    <w:p w14:paraId="4F206CF5" w14:textId="77777777" w:rsidR="00410B07" w:rsidRDefault="00410B07">
      <w:pPr>
        <w:pStyle w:val="ConsPlusNormal"/>
        <w:jc w:val="both"/>
      </w:pPr>
    </w:p>
    <w:p w14:paraId="2A00D96F" w14:textId="77777777" w:rsidR="00410B07" w:rsidRDefault="00410B07">
      <w:pPr>
        <w:pStyle w:val="ConsPlusNormal"/>
        <w:jc w:val="both"/>
      </w:pPr>
    </w:p>
    <w:p w14:paraId="7DA23669" w14:textId="77777777" w:rsidR="00410B07" w:rsidRDefault="00410B07">
      <w:pPr>
        <w:pStyle w:val="ConsPlusNormal"/>
        <w:pBdr>
          <w:bottom w:val="single" w:sz="6" w:space="0" w:color="auto"/>
        </w:pBdr>
        <w:spacing w:before="100" w:after="100"/>
        <w:jc w:val="both"/>
        <w:rPr>
          <w:sz w:val="2"/>
          <w:szCs w:val="2"/>
        </w:rPr>
      </w:pPr>
    </w:p>
    <w:p w14:paraId="4174DCC0" w14:textId="77777777" w:rsidR="00A40408" w:rsidRDefault="00A40408"/>
    <w:sectPr w:rsidR="00A40408" w:rsidSect="005F0F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07"/>
    <w:rsid w:val="00410B07"/>
    <w:rsid w:val="00A40408"/>
    <w:rsid w:val="00C16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ED63"/>
  <w15:chartTrackingRefBased/>
  <w15:docId w15:val="{596A048F-99E5-4F7E-9272-5AF8FFF7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0B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10B0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10B0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80B69975B0108BCB14D7AEB2ABB1C100412C476DDA6113196B9D74AFB5311FE2E158BF1A49966C801570B1088983EF7C53303E1BD41ADB2B31DEkCM8F" TargetMode="External"/><Relationship Id="rId18" Type="http://schemas.openxmlformats.org/officeDocument/2006/relationships/hyperlink" Target="consultantplus://offline/ref=F780B69975B0108BCB14D7AEB2ABB1C100412C4769DC65171F6B9D74AFB5311FE2E158BF1A49966C801571B8088983EF7C53303E1BD41ADB2B31DEkCM8F" TargetMode="External"/><Relationship Id="rId26" Type="http://schemas.openxmlformats.org/officeDocument/2006/relationships/hyperlink" Target="consultantplus://offline/ref=F780B69975B0108BCB14D7AEB2ABB1C100412C476CDF6512196B9D74AFB5311FE2E158AD1A119A6C810B71B81DDFD2A9k2MAF" TargetMode="External"/><Relationship Id="rId39" Type="http://schemas.openxmlformats.org/officeDocument/2006/relationships/hyperlink" Target="consultantplus://offline/ref=F780B69975B0108BCB14D7AEB2ABB1C100412C476FD26D161E6B9D74AFB5311FE2E158BF1A49966C801571B8088983EF7C53303E1BD41ADB2B31DEkCM8F" TargetMode="External"/><Relationship Id="rId21" Type="http://schemas.openxmlformats.org/officeDocument/2006/relationships/hyperlink" Target="consultantplus://offline/ref=F780B69975B0108BCB14D7AEB2ABB1C100412C476AD361161F6B9D74AFB5311FE2E158BF1A49966C801571BD088983EF7C53303E1BD41ADB2B31DEkCM8F" TargetMode="External"/><Relationship Id="rId34" Type="http://schemas.openxmlformats.org/officeDocument/2006/relationships/hyperlink" Target="consultantplus://offline/ref=F780B69975B0108BCB14D7AEB2ABB1C100412C476CDF6512196B9D74AFB5311FE2E158AD1A119A6C810B71B81DDFD2A9k2MAF" TargetMode="External"/><Relationship Id="rId42" Type="http://schemas.openxmlformats.org/officeDocument/2006/relationships/hyperlink" Target="consultantplus://offline/ref=F780B69975B0108BCB14C9A3A4C7ECC901497A4E6DD26F444534C629F8BC3B48B7AE59F15E45896D810B72B901kDMEF" TargetMode="External"/><Relationship Id="rId47" Type="http://schemas.openxmlformats.org/officeDocument/2006/relationships/hyperlink" Target="consultantplus://offline/ref=F780B69975B0108BCB14D7AEB2ABB1C100412C476CDE6D121A6B9D74AFB5311FE2E158BF1A49966C801574BD088983EF7C53303E1BD41ADB2B31DEkCM8F" TargetMode="External"/><Relationship Id="rId50" Type="http://schemas.openxmlformats.org/officeDocument/2006/relationships/hyperlink" Target="consultantplus://offline/ref=F780B69975B0108BCB14D7AEB2ABB1C100412C4768D860151C6B9D74AFB5311FE2E158BF1A49966C801571B9088983EF7C53303E1BD41ADB2B31DEkCM8F" TargetMode="External"/><Relationship Id="rId55" Type="http://schemas.openxmlformats.org/officeDocument/2006/relationships/hyperlink" Target="consultantplus://offline/ref=F780B69975B0108BCB14D7AEB2ABB1C100412C476FD9661A1C6B9D74AFB5311FE2E158BF1A49966C801570B1088983EF7C53303E1BD41ADB2B31DEkCM8F" TargetMode="External"/><Relationship Id="rId63" Type="http://schemas.openxmlformats.org/officeDocument/2006/relationships/hyperlink" Target="consultantplus://offline/ref=F780B69975B0108BCB14D7AEB2ABB1C100412C476CDA6D161B6B9D74AFB5311FE2E158BF1A49966C801570B1088983EF7C53303E1BD41ADB2B31DEkCM8F" TargetMode="External"/><Relationship Id="rId7" Type="http://schemas.openxmlformats.org/officeDocument/2006/relationships/hyperlink" Target="consultantplus://offline/ref=F780B69975B0108BCB14D7AEB2ABB1C100412C4769DF641B1D6B9D74AFB5311FE2E158BF1A49966C801570B1088983EF7C53303E1BD41ADB2B31DEkCM8F" TargetMode="External"/><Relationship Id="rId2" Type="http://schemas.openxmlformats.org/officeDocument/2006/relationships/settings" Target="settings.xml"/><Relationship Id="rId16" Type="http://schemas.openxmlformats.org/officeDocument/2006/relationships/hyperlink" Target="consultantplus://offline/ref=F780B69975B0108BCB14D7AEB2ABB1C100412C476CDE6D121A6B9D74AFB5311FE2E158AD1A119A6C810B71B81DDFD2A9k2MAF" TargetMode="External"/><Relationship Id="rId29" Type="http://schemas.openxmlformats.org/officeDocument/2006/relationships/hyperlink" Target="consultantplus://offline/ref=F780B69975B0108BCB14D7AEB2ABB1C100412C476AD361161F6B9D74AFB5311FE2E158BF1A49966C801572B9088983EF7C53303E1BD41ADB2B31DEkCM8F" TargetMode="External"/><Relationship Id="rId1" Type="http://schemas.openxmlformats.org/officeDocument/2006/relationships/styles" Target="styles.xml"/><Relationship Id="rId6" Type="http://schemas.openxmlformats.org/officeDocument/2006/relationships/hyperlink" Target="consultantplus://offline/ref=F780B69975B0108BCB14D7AEB2ABB1C100412C4769DA6D171B6B9D74AFB5311FE2E158BF1A49966C801570B1088983EF7C53303E1BD41ADB2B31DEkCM8F" TargetMode="External"/><Relationship Id="rId11" Type="http://schemas.openxmlformats.org/officeDocument/2006/relationships/hyperlink" Target="consultantplus://offline/ref=F780B69975B0108BCB14D7AEB2ABB1C100412C476FD26D161E6B9D74AFB5311FE2E158BF1A49966C801570B1088983EF7C53303E1BD41ADB2B31DEkCM8F" TargetMode="External"/><Relationship Id="rId24" Type="http://schemas.openxmlformats.org/officeDocument/2006/relationships/hyperlink" Target="consultantplus://offline/ref=F780B69975B0108BCB14C9A3A4C7ECC90742754F608D38461461C82CF0EC6158B3E70CFD40459672821572kBMAF" TargetMode="External"/><Relationship Id="rId32" Type="http://schemas.openxmlformats.org/officeDocument/2006/relationships/hyperlink" Target="consultantplus://offline/ref=F780B69975B0108BCB14C9A3A4C7ECC90742754F608D38461461C82CF0EC6158B3E70CFD40459672821572kBMAF" TargetMode="External"/><Relationship Id="rId37" Type="http://schemas.openxmlformats.org/officeDocument/2006/relationships/hyperlink" Target="consultantplus://offline/ref=F780B69975B0108BCB14D7AEB2ABB1C100412C476AD361161F6B9D74AFB5311FE2E158BF1A49966C801572BD088983EF7C53303E1BD41ADB2B31DEkCM8F" TargetMode="External"/><Relationship Id="rId40" Type="http://schemas.openxmlformats.org/officeDocument/2006/relationships/hyperlink" Target="consultantplus://offline/ref=F780B69975B0108BCB14D7AEB2ABB1C100412C476FD26D161E6B9D74AFB5311FE2E158BF1A49966C801571B8088983EF7C53303E1BD41ADB2B31DEkCM8F" TargetMode="External"/><Relationship Id="rId45" Type="http://schemas.openxmlformats.org/officeDocument/2006/relationships/hyperlink" Target="consultantplus://offline/ref=F780B69975B0108BCB14D7AEB2ABB1C100412C4769DC65171F6B9D74AFB5311FE2E158BF1A49966C801571BB088983EF7C53303E1BD41ADB2B31DEkCM8F" TargetMode="External"/><Relationship Id="rId53" Type="http://schemas.openxmlformats.org/officeDocument/2006/relationships/hyperlink" Target="consultantplus://offline/ref=F780B69975B0108BCB14D7AEB2ABB1C100412C476AD361161F6B9D74AFB5311FE2E158BF1A49966C801470B0088983EF7C53303E1BD41ADB2B31DEkCM8F" TargetMode="External"/><Relationship Id="rId58" Type="http://schemas.openxmlformats.org/officeDocument/2006/relationships/hyperlink" Target="consultantplus://offline/ref=F780B69975B0108BCB14D7AEB2ABB1C100412C476CDA6D161B6B9D74AFB5311FE2E158BF1A49966C801570B1088983EF7C53303E1BD41ADB2B31DEkCM8F" TargetMode="External"/><Relationship Id="rId66" Type="http://schemas.openxmlformats.org/officeDocument/2006/relationships/fontTable" Target="fontTable.xml"/><Relationship Id="rId5" Type="http://schemas.openxmlformats.org/officeDocument/2006/relationships/hyperlink" Target="consultantplus://offline/ref=F780B69975B0108BCB14D7AEB2ABB1C100412C476AD361161F6B9D74AFB5311FE2E158BF1A49966C801570B0088983EF7C53303E1BD41ADB2B31DEkCM8F" TargetMode="External"/><Relationship Id="rId15" Type="http://schemas.openxmlformats.org/officeDocument/2006/relationships/hyperlink" Target="consultantplus://offline/ref=F780B69975B0108BCB14C9A3A4C7ECC901497A4E6DD26F444534C629F8BC3B48A5AE01FD5E459F69861E24E84788DFAB2840313E1BD71BC7k2MAF" TargetMode="External"/><Relationship Id="rId23" Type="http://schemas.openxmlformats.org/officeDocument/2006/relationships/hyperlink" Target="consultantplus://offline/ref=F780B69975B0108BCB14D7AEB2ABB1C100412C476AD361161F6B9D74AFB5311FE2E158BF1A49966C801571BD088983EF7C53303E1BD41ADB2B31DEkCM8F" TargetMode="External"/><Relationship Id="rId28" Type="http://schemas.openxmlformats.org/officeDocument/2006/relationships/hyperlink" Target="consultantplus://offline/ref=F780B69975B0108BCB14D7AEB2ABB1C100412C476AD361161F6B9D74AFB5311FE2E158BF1A49966C801571B0088983EF7C53303E1BD41ADB2B31DEkCM8F" TargetMode="External"/><Relationship Id="rId36" Type="http://schemas.openxmlformats.org/officeDocument/2006/relationships/hyperlink" Target="consultantplus://offline/ref=F780B69975B0108BCB14C9A3A4C7ECC901497A4E6DD26F444534C629F8BC3B48B7AE59F15E45896D810B72B901kDMEF" TargetMode="External"/><Relationship Id="rId49" Type="http://schemas.openxmlformats.org/officeDocument/2006/relationships/hyperlink" Target="consultantplus://offline/ref=F780B69975B0108BCB14D7AEB2ABB1C100412C4768D860151C6B9D74AFB5311FE2E158BF1A49966C801570B0088983EF7C53303E1BD41ADB2B31DEkCM8F" TargetMode="External"/><Relationship Id="rId57" Type="http://schemas.openxmlformats.org/officeDocument/2006/relationships/hyperlink" Target="consultantplus://offline/ref=F780B69975B0108BCB14D7AEB2ABB1C100412C476DDA6113196B9D74AFB5311FE2E158BF1A49966C801570B1088983EF7C53303E1BD41ADB2B31DEkCM8F" TargetMode="External"/><Relationship Id="rId61" Type="http://schemas.openxmlformats.org/officeDocument/2006/relationships/hyperlink" Target="consultantplus://offline/ref=F780B69975B0108BCB14D7AEB2ABB1C100412C476EDA6016186B9D74AFB5311FE2E158BF1A49966C801571B8088983EF7C53303E1BD41ADB2B31DEkCM8F" TargetMode="External"/><Relationship Id="rId10" Type="http://schemas.openxmlformats.org/officeDocument/2006/relationships/hyperlink" Target="consultantplus://offline/ref=F780B69975B0108BCB14D7AEB2ABB1C100412C476FD9661A1C6B9D74AFB5311FE2E158BF1A49966C801570B1088983EF7C53303E1BD41ADB2B31DEkCM8F" TargetMode="External"/><Relationship Id="rId19" Type="http://schemas.openxmlformats.org/officeDocument/2006/relationships/hyperlink" Target="consultantplus://offline/ref=F780B69975B0108BCB14D7AEB2ABB1C100412C476AD361161F6B9D74AFB5311FE2E158BF1A49966C801571BB088983EF7C53303E1BD41ADB2B31DEkCM8F" TargetMode="External"/><Relationship Id="rId31" Type="http://schemas.openxmlformats.org/officeDocument/2006/relationships/hyperlink" Target="consultantplus://offline/ref=F780B69975B0108BCB14D7AEB2ABB1C100412C4769DF641B1D6B9D74AFB5311FE2E158BF1A49966C801571B8088983EF7C53303E1BD41ADB2B31DEkCM8F" TargetMode="External"/><Relationship Id="rId44" Type="http://schemas.openxmlformats.org/officeDocument/2006/relationships/hyperlink" Target="consultantplus://offline/ref=F780B69975B0108BCB14D7AEB2ABB1C100412C476AD361161F6B9D74AFB5311FE2E158BF1A49966C801572B1088983EF7C53303E1BD41ADB2B31DEkCM8F" TargetMode="External"/><Relationship Id="rId52" Type="http://schemas.openxmlformats.org/officeDocument/2006/relationships/hyperlink" Target="consultantplus://offline/ref=F780B69975B0108BCB14D7AEB2ABB1C100412C476CDF6512196B9D74AFB5311FE2E158AD1A119A6C810B71B81DDFD2A9k2MAF" TargetMode="External"/><Relationship Id="rId60" Type="http://schemas.openxmlformats.org/officeDocument/2006/relationships/hyperlink" Target="consultantplus://offline/ref=F780B69975B0108BCB14D7AEB2ABB1C100412C476EDA6016186B9D74AFB5311FE2E158BF1A49966C801571B9088983EF7C53303E1BD41ADB2B31DEkCM8F" TargetMode="External"/><Relationship Id="rId65" Type="http://schemas.openxmlformats.org/officeDocument/2006/relationships/hyperlink" Target="consultantplus://offline/ref=F780B69975B0108BCB14D7AEB2ABB1C100412C476FD9661A1C6B9D74AFB5311FE2E158BF1A49966C801570B1088983EF7C53303E1BD41ADB2B31DEkCM8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780B69975B0108BCB14D7AEB2ABB1C100412C4768D860151C6B9D74AFB5311FE2E158BF1A49966C801570B1088983EF7C53303E1BD41ADB2B31DEkCM8F" TargetMode="External"/><Relationship Id="rId14" Type="http://schemas.openxmlformats.org/officeDocument/2006/relationships/hyperlink" Target="consultantplus://offline/ref=F780B69975B0108BCB14D7AEB2ABB1C100412C476CDA6D161B6B9D74AFB5311FE2E158BF1A49966C801570B1088983EF7C53303E1BD41ADB2B31DEkCM8F" TargetMode="External"/><Relationship Id="rId22" Type="http://schemas.openxmlformats.org/officeDocument/2006/relationships/hyperlink" Target="consultantplus://offline/ref=F780B69975B0108BCB14D7AEB2ABB1C100412C476AD361161F6B9D74AFB5311FE2E158BF1A49966C801571BD088983EF7C53303E1BD41ADB2B31DEkCM8F" TargetMode="External"/><Relationship Id="rId27" Type="http://schemas.openxmlformats.org/officeDocument/2006/relationships/hyperlink" Target="consultantplus://offline/ref=F780B69975B0108BCB14D7AEB2ABB1C100412C4769DF641B1D6B9D74AFB5311FE2E158BF1A49966C801571B9088983EF7C53303E1BD41ADB2B31DEkCM8F" TargetMode="External"/><Relationship Id="rId30" Type="http://schemas.openxmlformats.org/officeDocument/2006/relationships/hyperlink" Target="consultantplus://offline/ref=F780B69975B0108BCB14D7AEB2ABB1C100412C476AD361161F6B9D74AFB5311FE2E158BF1A49966C801572BB088983EF7C53303E1BD41ADB2B31DEkCM8F" TargetMode="External"/><Relationship Id="rId35" Type="http://schemas.openxmlformats.org/officeDocument/2006/relationships/hyperlink" Target="consultantplus://offline/ref=F780B69975B0108BCB14C9A3A4C7ECC901497A4E6DD26F444534C629F8BC3B48B7AE59F15E45896D810B72B901kDMEF" TargetMode="External"/><Relationship Id="rId43" Type="http://schemas.openxmlformats.org/officeDocument/2006/relationships/hyperlink" Target="consultantplus://offline/ref=F780B69975B0108BCB14D7AEB2ABB1C100412C476FD26D161E6B9D74AFB5311FE2E158BF1A49966C801571BB088983EF7C53303E1BD41ADB2B31DEkCM8F" TargetMode="External"/><Relationship Id="rId48" Type="http://schemas.openxmlformats.org/officeDocument/2006/relationships/hyperlink" Target="consultantplus://offline/ref=F780B69975B0108BCB14D7AEB2ABB1C100412C4769DC65171F6B9D74AFB5311FE2E158BF1A49966C801571BD088983EF7C53303E1BD41ADB2B31DEkCM8F" TargetMode="External"/><Relationship Id="rId56" Type="http://schemas.openxmlformats.org/officeDocument/2006/relationships/hyperlink" Target="consultantplus://offline/ref=F780B69975B0108BCB14D7AEB2ABB1C100412C476EDA6016186B9D74AFB5311FE2E158BF1A49966C801570B1088983EF7C53303E1BD41ADB2B31DEkCM8F" TargetMode="External"/><Relationship Id="rId64" Type="http://schemas.openxmlformats.org/officeDocument/2006/relationships/hyperlink" Target="consultantplus://offline/ref=F780B69975B0108BCB14D7AEB2ABB1C100412C476EDA6016186B9D74AFB5311FE2E158BF1A49966C801571BB088983EF7C53303E1BD41ADB2B31DEkCM8F" TargetMode="External"/><Relationship Id="rId8" Type="http://schemas.openxmlformats.org/officeDocument/2006/relationships/hyperlink" Target="consultantplus://offline/ref=F780B69975B0108BCB14D7AEB2ABB1C100412C4769DC65171F6B9D74AFB5311FE2E158BF1A49966C801570B1088983EF7C53303E1BD41ADB2B31DEkCM8F" TargetMode="External"/><Relationship Id="rId51" Type="http://schemas.openxmlformats.org/officeDocument/2006/relationships/hyperlink" Target="consultantplus://offline/ref=F780B69975B0108BCB14C9A3A4C7ECC90742754F608D38461461C82CF0EC6158B3E70CFD40459672821572kBMAF" TargetMode="External"/><Relationship Id="rId3" Type="http://schemas.openxmlformats.org/officeDocument/2006/relationships/webSettings" Target="webSettings.xml"/><Relationship Id="rId12" Type="http://schemas.openxmlformats.org/officeDocument/2006/relationships/hyperlink" Target="consultantplus://offline/ref=F780B69975B0108BCB14D7AEB2ABB1C100412C476EDA6016186B9D74AFB5311FE2E158BF1A49966C801570B1088983EF7C53303E1BD41ADB2B31DEkCM8F" TargetMode="External"/><Relationship Id="rId17" Type="http://schemas.openxmlformats.org/officeDocument/2006/relationships/hyperlink" Target="consultantplus://offline/ref=F780B69975B0108BCB14D7AEB2ABB1C100412C476AD361161F6B9D74AFB5311FE2E158BF1A49966C801571B8088983EF7C53303E1BD41ADB2B31DEkCM8F" TargetMode="External"/><Relationship Id="rId25" Type="http://schemas.openxmlformats.org/officeDocument/2006/relationships/hyperlink" Target="consultantplus://offline/ref=F780B69975B0108BCB14C9A3A4C7ECC901497A4E6DD26F444534C629F8BC3B48B7AE59F15E45896D810B72B901kDMEF" TargetMode="External"/><Relationship Id="rId33" Type="http://schemas.openxmlformats.org/officeDocument/2006/relationships/hyperlink" Target="consultantplus://offline/ref=F780B69975B0108BCB14C9A3A4C7ECC901497A4E6DD26F444534C629F8BC3B48B7AE59F15E45896D810B72B901kDMEF" TargetMode="External"/><Relationship Id="rId38" Type="http://schemas.openxmlformats.org/officeDocument/2006/relationships/hyperlink" Target="consultantplus://offline/ref=F780B69975B0108BCB14D7AEB2ABB1C100412C476FD26D161E6B9D74AFB5311FE2E158BF1A49966C801571B9088983EF7C53303E1BD41ADB2B31DEkCM8F" TargetMode="External"/><Relationship Id="rId46" Type="http://schemas.openxmlformats.org/officeDocument/2006/relationships/hyperlink" Target="consultantplus://offline/ref=F780B69975B0108BCB14D7AEB2ABB1C100412C476AD361161F6B9D74AFB5311FE2E158BF1A49966C801572B0088983EF7C53303E1BD41ADB2B31DEkCM8F" TargetMode="External"/><Relationship Id="rId59" Type="http://schemas.openxmlformats.org/officeDocument/2006/relationships/hyperlink" Target="consultantplus://offline/ref=F780B69975B0108BCB14D7AEB2ABB1C100412C476EDA6016186B9D74AFB5311FE2E158BF1A49966C801570B0088983EF7C53303E1BD41ADB2B31DEkCM8F" TargetMode="External"/><Relationship Id="rId67" Type="http://schemas.openxmlformats.org/officeDocument/2006/relationships/theme" Target="theme/theme1.xml"/><Relationship Id="rId20" Type="http://schemas.openxmlformats.org/officeDocument/2006/relationships/hyperlink" Target="consultantplus://offline/ref=F780B69975B0108BCB14D7AEB2ABB1C100412C4769DF641B1D6B9D74AFB5311FE2E158BF1A49966C801570B0088983EF7C53303E1BD41ADB2B31DEkCM8F" TargetMode="External"/><Relationship Id="rId41" Type="http://schemas.openxmlformats.org/officeDocument/2006/relationships/hyperlink" Target="consultantplus://offline/ref=F780B69975B0108BCB14C9A3A4C7ECC901497A4E6DD26F444534C629F8BC3B48B7AE59F15E45896D810B72B901kDMEF" TargetMode="External"/><Relationship Id="rId54" Type="http://schemas.openxmlformats.org/officeDocument/2006/relationships/hyperlink" Target="consultantplus://offline/ref=F780B69975B0108BCB14D7AEB2ABB1C100412C4769DA6D171B6B9D74AFB5311FE2E158BF1A49966C801570B1088983EF7C53303E1BD41ADB2B31DEkCM8F" TargetMode="External"/><Relationship Id="rId62" Type="http://schemas.openxmlformats.org/officeDocument/2006/relationships/hyperlink" Target="consultantplus://offline/ref=F780B69975B0108BCB14D7AEB2ABB1C100412C476DDA6113196B9D74AFB5311FE2E158BF1A49966C801570B1088983EF7C53303E1BD41ADB2B31DEkCM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5907</Words>
  <Characters>33674</Characters>
  <Application>Microsoft Office Word</Application>
  <DocSecurity>0</DocSecurity>
  <Lines>280</Lines>
  <Paragraphs>79</Paragraphs>
  <ScaleCrop>false</ScaleCrop>
  <Company/>
  <LinksUpToDate>false</LinksUpToDate>
  <CharactersWithSpaces>39502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adm_urz</dc:creator>
  <cp:keywords/>
  <dc:description/>
  <cp:lastModifiedBy>adm_urz</cp:lastModifiedBy>
  <cp:revision>1</cp:revision>
  <dcterms:created xsi:type="dcterms:W3CDTF">2023-11-01T05:12:00Z</dcterms:created>
  <dcterms:modified xsi:type="dcterms:W3CDTF">2023-11-01T05:13:00Z</dcterms:modified>
</cp:coreProperties>
</file>