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ПРОМЫШЛЕННОСТИ И ТОРГОВЛИ РОССИЙСКОЙ ФЕДЕРАЦИИ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23 декабря 2020 г. N 4608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РЕКОМЕНДАЦИЙ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ОЦЕНКЕ ДОСТУПНОСТИ 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ТОРГОВЛИ, ОБЩЕСТВЕННОГО ПИТАНИЯ 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https://login.consultant.ru/link/?req=doc&amp;base=LAW&amp;n=191681&amp;dst=100009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помощи, утвержденного приказом Минпромторга России от 18.12.2015 N 4146, и обеспечения условий доступности для инвалидов объектов и услуг торговли, общественного питания и бытового обслуживания приказываю: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оценке доступности для инвалидов объектов и услуг торговли, общественного питания и бытового обслуживания,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Par29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N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рекомендаций по обеспечению доступности для инвалидов объектов и услуг торговли в зависимости от их типа, размера, условий размещения, периода ввода в эксплуатацию, в том числе после реконструкции и капитального ремонта, характера населенного пункта, в котором расположен объект, его отношения к объектам культурного наследия,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Par1191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N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рекомендаций по обеспечению доступности для инвалидов объектов и услуг общественного питания в зависимости от их типа, размера, условий размещения, периода ввода в эксплуатацию, в том числе после реконструкции и капитального ремонта, характера населенного пункта, в котором расположен объект, его отношения к объектам культурного наследия,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Par2124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N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рекомендаций по обеспечению доступности для инвалидов объектов и услуг бытового обслуживания населения в зависимости от их типа, размера, условий размещения, периода ввода в эксплуатацию, в том числе после реконструкции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капитального ремонта, характера населенного пункта, в котором расположен объект, его отношения к объектам культурного наследия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Par2923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приложению N 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возложить на заместителя Министра Г.М. Кадырову.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Д.В.МАНТУРОВ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Минпромторга России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2020 г. N 4608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ОЦЕНКЕ ДОСТУПНОСТИ 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ТОРГОВЛИ, ОБЩЕСТВЕННОГО ПИТАНИЯ 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Методические рекомендации разработаны в целях реализации положений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https://login.consultant.ru/link/?req=doc&amp;base=LAW&amp;n=191681&amp;dst=100009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помощи, утвержденного приказом Минпромторга России от 18.12.2015 N 4146, и обеспечения условий доступности для инвалидов объектов и услуг торговли, общественного питания и бытового обслуживания.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Понятие "Доступность для инвалидов объектов и услуг потребительского рынка" рассматривается в разрезе пяти нозологических групп: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инвалидов, передвигающихся на кресле-коляске;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с нарушениями опорно-двигательного аппарата;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с нарушениями слуха;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с нарушениями зрения;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инвалидов с ментальными нарушениями.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Оценку доступности для инвалидов объектов и услуг торговли, общественного питания и бытового обслуживания (далее - объектов и услуг потребительского рынка) рекомендуется проводить: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 исполнительной власти, органам местного самоуправления, ответственным за исполнение требований доступности для инвалидов объектов и услуг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предприятий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доступности объектов и услуг потребительского рынка рекомендуется проводить совместно с сертифицированными экспертами - представителями общественных объединений инвалидов (по согласованию), их территориальными подразделениями и экспертными центрами.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Доступность для инвалидов объекта потребительского рынка рекомендуется оценивать по шести агрегированным показателям.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Агрегированные показатели доступности для инвалидов объекта потребительского рынка указаны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Par167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приложении N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Агрегированному показателю может быть присвоено значение "доступен" в случае, если для данного объекта потребительского рынка выполнены все условия доступности по всем частным показателям, входящим в состав данного агрегированного показателя доступности.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объекте потребительского рынка доступны входная группа, внутренние пути движения и зона целевого назначения (торговый зал, зона обслуживания), агрегированному показателю рекомендуется присвоить значение "частично доступен".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хотя бы один частный показатель критерия "частичной доступности" не выполнен, агрегированному показателю доступности рекомендуется присвоить значение "недоступен".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Агрегированный показатель "Доступность для инвалидов услуг, предоставляемых объектом потребительского рынка" актуален для объектов, недоступных для инвалидов какой-либо одной или всех нозологических групп, поскольку отсутствие доступности на объекте может быть компенсировано доступностью услуги, предоставляемой на объекте или дистанционно.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Перечень частных показателей доступности, входящих в состав агрегированных показателей доступности объекта потребительского рынка для инвалидов, указан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Par197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приложении N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Рекомендуемые правила оценки частных показателей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доступности объекта потребительского рынка для инвалидов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различных нозологических групп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Частные показатели доступности объекта потребительского рынка для инвалидов, передвигающихся на кресле-коляске, рекомендуется оценивать по следующим правилам.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инвалидов, передвигающихся на кресле-коляске, рекомендуется оценивать по следующим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комплекса) и не имеет собственного входа с улицы, доступность для инвалидов, передвигающихся на кресле-коляске, рекомендуется оценивать по семи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в здание,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пути движения внутри здания,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 и т.д.) и имеет собственный вход с улицы, доступность для инвалидов, передвигающихся на кресле-коляске, рекомендуется оценивать по пяти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 Условия доступности объекта потребительского рынка для инвалидов, передвигающихся на кресле-коляске, рекомендуется выполнять по каждому из частных показателей.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доступности объекта для инвалидов, передвигающихся на кресле-коляске, по каждому из частных показателей указаны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Par281 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приложении N 3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частного показателя "Доступность входа на объект потребительского рынка", входящего в состав агрегированного показателя "Доступность объекта потребительского рынка для инвалидов, передвигающихся на кресле-коляске", производится аналогично оценке частного показателя "Доступность пути движения внутри здания, в котором размещается объект потребительского рынка".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частного показателя "Возможность получения услуги на объекте потребительского рынка", входящего в состав агрегированного показателя "Доступность объекта потребительского рынка для инвалидов, передвигающихся на кресле-коляске", зависит от вида объекта: предприятие розничной торговли, предприятие общественного питания или предприятие бытового обслуживания.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Частные показатели доступности объекта потребительского рынка для инвалидов с нарушениями опорно-двигательного аппарата рекомендуется оценивать по следующим правилам.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Если объект потребительского рынка располагается в отдельно стоящем капитальном здании или павильоне, во встроенном, встроенно-пристроенном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помещении жилого здания, его доступность для инвалидов с нарушениями опорно-двигательного аппарата рекомендуется оценивать по следующим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зале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В случае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комплекса) и не имеет собственного входа с улицы, доступность объекта для инвалидов с нарушениями опорно-двигательного аппарата рекомендуется оценивать по шести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в здание,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пути движения внутри здания,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В случае если объект потребительского рынка расположен внутри отдельно стоящего капитального здания (например, 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комплекса) и имеет собственный вход с улицы, доступность для инвалидов с нарушениями опорно-двигательного аппарата рекомендуется оценивать по четырем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доступность территории, прилегающей к зданию,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Условия доступности объекта для инвалидов с нарушениями опорно-двигательного аппарата по каждому из частных показателей указаны в </w:t>
      </w:r>
      <w:hyperlink w:anchor="Par6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частного показателя "Доступность входа на объект потребительского рынка", входящего в состав агрегированного показателя "Доступность объекта потребительского рынка для инвалидов с нарушениями опорно-двигательного аппарата", производится аналогично оценке частного показателя "Доступность входа в здание, в котором размещается объект потребительского рынка".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частного показателя "Возможность продвижения в залах обслуживания на объекте потребительского рынка", входящего в состав агрегированного показателя "Доступность объекта потребительского рынка для инвалидов с нарушениями опорно-двигательного аппарата", производится аналогично оценке частного показателя "Доступность пути движения внутри здания, в котором размещается объект потребительского рынка".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Частные показатели доступности объекта потребительского рынка для инвалидов с нарушениями слуха, рекомендуется оценивать по следующим правилам.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слуха рекомендуется оценивать по двум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комплекса) и не имеет собственного входа с улицы, доступность для инвалидов с нарушениями слуха рекомендуется оценивать по трем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Если объект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комплекса) и имеет собственный вход с улицы, его доступность для инвалидов с нарушениями слуха рекомендуется оценивать по двум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Условия доступности объекта для инвалидов с нарушениями слуха указаны в </w:t>
      </w:r>
      <w:hyperlink w:anchor="Par7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Частные показатели доступности объекта потребительского рынка для инвалидов с нарушениями зрения рекомендуется оценивать по следующим правилам.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зрения рекомендуется оценивать по следующим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В случае если объект потребительского рынка располагается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-торгового центра, аэропорта, </w:t>
      </w:r>
      <w:r>
        <w:rPr>
          <w:rFonts w:ascii="Times New Roman" w:hAnsi="Times New Roman" w:cs="Times New Roman"/>
          <w:sz w:val="28"/>
          <w:szCs w:val="28"/>
        </w:rPr>
        <w:lastRenderedPageBreak/>
        <w:t>вокзала, спортивного комплекса) и не имеет собственного входа с улицы, доступность для инвалидов с нарушениями зрения рекомендуется оценивать по семи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в здание,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пути движения внутри здания,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В случае если объект потребительского рынка располагается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комплекса) и имеет собственный вход с улицы, доступность для инвалидов с нарушениями зрения рекомендуется оценивать по пяти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11.4. Условия доступности объекта для инвалидов с нарушениями зрения указаны в </w:t>
      </w:r>
      <w:hyperlink w:anchor="Par8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частного показателя "Доступность входа на объект потребительского рынка", входящего в состав агрегированного показателя доступности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потребительского рынка для инвалидов с нарушением зрения, производится аналогично оценке частного показателя "Доступность входа в здание, в котором размещается объект потребительского рынка".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Частные показатели доступности объекта потребительского рынка для инвалидов с ментальными нарушениями рекомендуется оценивать по следующим правилам.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ментальными нарушениями рекомендуется оценивать по двум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комплекса) и не имеет собственного входа с улицы, доступность для инвалидов с ментальными нарушениями рекомендуется оценивать по трем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Если объект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центра, аэропорта, вокзала, спортивного комплекса) и имеет собственный вход с улицы, его доступность для инвалидов с ментальными нарушениями рекомендуется оценивать по двум частным показателям: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512A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КонсультантПлюс: примечание.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 официальном тексте документа, видимо, допущена опечатка: имеется в виду приложение N 8, а не 6.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Условия доступности объекта для инвалидов с ментальными нарушениями указаны в </w:t>
      </w:r>
      <w:hyperlink w:anchor="Par10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Частные показатели доступности услуг, предоставляемые объектом потребительского рынка, рекомендуется оценивать по правилам, представленным в </w:t>
      </w:r>
      <w:hyperlink w:anchor="Par11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приложении N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67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АГРЕГИРОВАННЫЕ ПОКАЗАТЕЛИ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ДОСТУПНОСТИ ДЛЯ ИНВАЛИДОВ ОБЪЕКТА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ПОТРЕБИТЕЛЬСКОГО РЫНКА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512A6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12A6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инвалидов, передвигающихся на кресле-коляске</w:t>
            </w:r>
          </w:p>
        </w:tc>
      </w:tr>
      <w:tr w:rsidR="00512A6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 с нарушениями опорно-двигательного аппарата</w:t>
            </w:r>
          </w:p>
        </w:tc>
      </w:tr>
      <w:tr w:rsidR="00512A6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 с нарушениями слуха</w:t>
            </w:r>
          </w:p>
        </w:tc>
      </w:tr>
      <w:tr w:rsidR="00512A6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 с нарушениями зрения</w:t>
            </w:r>
          </w:p>
        </w:tc>
      </w:tr>
      <w:tr w:rsidR="00512A6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 с ментальными нарушениями</w:t>
            </w:r>
          </w:p>
        </w:tc>
      </w:tr>
      <w:tr w:rsidR="00512A6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для инвалидов услуг, предоставляемых объектом потребительского рынка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97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ЧАСТНЫЕ ПОКАЗАТЕЛИ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ДОСТУПНОСТИ ДЛЯ ИНВАЛИДОВ ОБЪЕКТА ПОТРЕБИТЕЛЬСКОГО РЫНКА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8447"/>
      </w:tblGrid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инвалидов, передвигающихся на кресле-коляске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входа в здание,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продвижения в залах обслуживания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 с нарушениями опорно-двигательного аппарата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входа в здание,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продвижения в залах обслуживания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 с нарушениями слуха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рынка, входа в здание и пути движения внутри здания,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 и возможность продвижения в залах обслуживания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 с нарушением зрения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входа в здание,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продвижения в залах обслуживания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 с ментальными нарушениями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рынка, входа в здание и пути движения внутри здания, в котором размещается объект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 и возможность продвижения в залах обслуживания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на объекте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для инвалидов услуг, предоставляемых объектом потребительского рынка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услуги по доставке товаров на дом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услуги по доставке готовых блюд на дом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</w:tr>
      <w:tr w:rsidR="00512A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услуги по оказанию бытовых услуг на дому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281"/>
      <w:bookmarkEnd w:id="3"/>
      <w:r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инвалидов, передвигающихся на кресле-коляске.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3742"/>
      </w:tblGrid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оцениваемого элемента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на территорию, прилегающую к зданию, в котором размещается объект потребительского рынка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прохода, калитки (если есть ограждение)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входа)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входу в здание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тротуара (пути движения)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 и более (по крайней мере, для одного входа);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допустимы сужения до 1,2 м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хотя бы один путь движения от входа на территорию до входной группы без перепадов высот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лестницы и перепады высот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дублируются пандусами или съездами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на рельефе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если уклон пешеходного пути превышает 5% (на 5 см подъема на каждый метр длины пути)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марша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0,9 - 1,1 м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одного марша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 м и менее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 и менее;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подъема до 0,2 м - до 10%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поручень на высоте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поручень на высоте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 м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горизонтального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травмобезопасного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0,27 - 0,33 м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Перепады высот более 0,015 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 движения (например, пересечение пешеходных и транспортных путей)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оборудованы съездами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парковок для автотранспорта инвалидов на территории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10% от общего количества парковочных мест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удаленность от входа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далее 50 м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 x 6,0 м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знак доступности для человека на инвалидной коляске на поверхности парковочного места знак парковки для инвалидов на вертикальной стойке или поверхности на высоте от 1,5 до 4,5 м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Оценка частного показателя "Доступность входа в здание, в котором размещается объект потребительского рынка" для инвалидов, передвигающихся на кресле-коляске.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3742"/>
      </w:tblGrid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группа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минимум одна входная группа объекта доступна для людей с инвалидностью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дверной проем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м. Если дверной проем 2-х створчатый, рабочая створка не менее 0,9 м "в свету"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 в дверном проеме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 м и менее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Крыльцо или входная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габариты входной площадки с пандусом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 x 2,2 м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навес, водоотвод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наружный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отсутствия входных площадок в уровне земли ("нулевой вход").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входах с перепадом высоты между путями движения и входной площадкой более 1,5 см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 и менее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марша (в чистоте, между поручнями)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подъема одного марша (максимальная)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 м и менее (по крайней мере, для одного входа)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въезде на пандус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x 1,5 м и более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площадка прямая, размеры (допустимо отсутствие)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x 1,5 м и более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с поворотом направления движения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x 1,5 м и более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 в 2-х уровнях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горизонтального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травмобезопасного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0,27 - 0,33 м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и 0,7 м от поверхности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Наружный подъемник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 отсутствии пандуса на входе, если вход не с уровня земли (по крайней мере, для одного входа)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 и более (по крайней мере, для одного входа);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автоматических дверях допустимо менее 1,5 м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 и более при прямом движении и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одностороннем открывании дверей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м и более (по крайней мере, для одного входа)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и более при прямом движении и одностороннем открывании дверей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порога наружного, внутреннего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 м и менее (по крайней мере, для одного входа)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внутренний к лестнице на уровень 1-го этажа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марша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5% и менее (по крайней мере, для одного входа),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стесненного пространства до 8%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 внизу, вверху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x 1,5 м и более по крайней мере, для одного входа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(по крайней мере, для одного входа)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и 0,7 м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переносной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случае отсутствия стационарного, система вызова помощи, готовность персонала оказывать помощь людям с инвалидностью в подъеме по пандусу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Подъемник (мобильный или стационарный)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случае отсутствия пандуса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Оценка частного показателя "Доступность пути движения внутри здания, в котором размещается объект потребительского рынка" для инвалидов, передвигающихся на кресле-коляске.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3742"/>
      </w:tblGrid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Коридоры/холлы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 (с учетом мебели и оборудования)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 и более, допустимы сужения до 0,9 м на длину не более 1,0 м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повороте на 90 град., размеры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разворота 1,2 м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повороте на 180 град., размеры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разворота 1,4 м и более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Дверь, открытый проем в стене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дверной проем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 в дверном проеме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 м и менее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внутренний на этаже (при необходимости)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марша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 и менее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 внизу, вверху, размеры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x 1,5 м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и 0,7 м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вертикального транспорта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лифты или платформы подъемные для инвалидов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(если объект размещается на нескольких этажах)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 (при необходимости)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кабины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м и более (по крайней мере, для одного лифта)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кабины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 м и более (по крайней мере, для одного лифта)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лифта)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Оценка частного показателя "Возможность продвижения в залах обслуживания на объекте потребительского рынка" для инвалидов, передвигающихся на кресле-коляске.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3742"/>
      </w:tblGrid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Залы/Коридоры/холлы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 (с учетом мебели и оборудования)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 и более, допустимы сужения до 0,9 м на длину не более 1,0 м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Дверь, открытый проем в стене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дверной проем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порог в дверном проеме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0,014 м и менее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 м и шириной не менее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м или в форме круга диаметром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0,1 до 0,2 м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повороте на 90 град., размеры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разворота 1,2 м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повороте на 180 град., размеры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 разворота 1,4 м и более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внутренний на этаже (при необходимости)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марша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 и менее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 внизу, вверху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x 1,5 м и более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и 0,7 м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вертикального транспорта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лифты или платформы подъемные для инвалидов-колясочников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(если объект размещается на нескольких этажах)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 (при необходимости)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кабины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 м и более (по крайней мере, для одного лифта)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кабины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 м и более (по крайней мере, для одного лифта)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лифта)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Оценка частного показателя "Возможность получения услуги на объекте потребительского рынка" для инвалидов, передвигающихся на кресле-коляске.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85"/>
        <w:gridCol w:w="3288"/>
      </w:tblGrid>
      <w:tr w:rsidR="00512A6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оцениваемого элемента или вида обслуживания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 или вида обслуживания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Столы, прилавки, полки с товаром в залах самообслуживания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столы, прилавки полки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доступных столов, прилавков, полок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0,85 м от уровня пола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проема под столешницей стола, прилавка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0,75 м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доступных столов, прилавков, полок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0,5 м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в кресле-коляске и оказание им помощи при отборе товаров с полок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Столы, прилавки, при обслуживании через прилавок</w:t>
            </w: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прилавки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прилавков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0,85 м над уровнем пола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в кресле-коляске и оказание им помощи при отборе товаров с полок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Расчетно-кассовая зона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доступный контрольно-кассовый узел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прохода около доступного контрольно-кассового узла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1,2 м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плоскости кассовых кабин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0,8 - 0,85 от уровня пола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плоскости кассовых кабин при фронтальном доступе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не менее 0,5 м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Кабины для примерки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кабина, доступная для инвалида-колясочника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кабины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размерами не менее 1,5 x 1,5 м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через окно/прилавок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рабочей поверхности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0,85 м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Габариты зоны обслуживания: размещение кресла-коляски (глубина при фронтальном или ширина при боковом обслуживании)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 м и более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Габариты зоны обслуживания размещение кресла-коляски (глубина при боковом или ширина при фронтальном обслуживании)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Обслуживания официантом за столиком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места, доступные для инвалидов-колясочников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 по зоне обслуживания (с учетом мебели и оборудования)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м и более, сужения до 0,9 м на длину не более 0,6 м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места для инвалида-колясочника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3 кв. м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обеденного стола, доступного для инвалида-колясочника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0,65 - 0,8 м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обеденного стола доступного для инвалида-колясочника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столешницы - не более 0,85 м,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высота под столешницей - не менее 0,75 м, глубина не менее 0,5 м для размещения коленей инвалида на кресле-коляске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Самообслуживание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 около прилавков для сервирования блюд (ширина)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и более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столы/места, доступные для инвалидов-колясочников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обеденного стола доступного для инвалида-колясочника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столешницы - не более 0,85 м, высота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столешницей - не менее 0,75 м, глубина - не менее 0,5 м для размещения коленей инвалида на кресле-коляске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в барах и кафетериях через стойку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баров и кафетериев (секции стойки бара и кафетериев), доступные для инвалидов-колясочников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доступных для инвалида-колясочника стоек баров и кафетериев (секций)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от пола не более 0,85 м; ширина 1,0 м, глубина - 0,5 м</w:t>
            </w:r>
          </w:p>
        </w:tc>
      </w:tr>
      <w:tr w:rsidR="00512A6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пространство для ног под столешницей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0,75 м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Столы, прилавки, расчетные плоскости кассовых кабин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доступные для инвалида-колясочника столы, расчетные плоскости кассовых кабин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доступных для инвалида-колясочника столов, прилавков, расчетных плоскостей кассовых кабин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0,8 - 0,85 м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под столешницей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0,75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глубина доступных для инвалида-колясочника столов, прилавков, расчетных плоскостей кассовых кабин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0,5</w:t>
            </w:r>
          </w:p>
        </w:tc>
      </w:tr>
      <w:tr w:rsidR="00512A6E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Кабины для примерки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кабина, доступная для инвалида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кабины, доступной для инвалида-колясочника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размерами не менее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x 1,5 м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Оценка частного показателя "Возможность пользования услугами санитарно-гигиенических помещений на объекте потребительского рынка" для инвалидов, передвигающихся на кресле-коляске (показатель оценивается при наличии на объекте санитарно-гигиенических помещений для посетителей).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72"/>
        <w:gridCol w:w="2891"/>
      </w:tblGrid>
      <w:tr w:rsidR="00512A6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санузел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</w:t>
            </w:r>
          </w:p>
        </w:tc>
      </w:tr>
      <w:tr w:rsidR="00512A6E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у раковины (глубина)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м и более</w:t>
            </w:r>
          </w:p>
        </w:tc>
      </w:tr>
      <w:tr w:rsidR="00512A6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у раковины (ширина)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м и более</w:t>
            </w:r>
          </w:p>
        </w:tc>
      </w:tr>
      <w:tr w:rsidR="00512A6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раковины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м</w:t>
            </w:r>
          </w:p>
        </w:tc>
      </w:tr>
      <w:tr w:rsidR="00512A6E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кабина для инвалида-колясочника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дверь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более, дверь открывается наружу, есть запорное устройство, которое можно открыть снаружи</w:t>
            </w:r>
          </w:p>
        </w:tc>
      </w:tr>
      <w:tr w:rsidR="00512A6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габариты универсального санузла/кабины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 x 2,2 м и более</w:t>
            </w:r>
          </w:p>
        </w:tc>
      </w:tr>
      <w:tr w:rsidR="00512A6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габариты доступного санузла/кабины в блоке мужских или женских туалетов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 x 1,65 м и более</w:t>
            </w:r>
          </w:p>
        </w:tc>
      </w:tr>
      <w:tr w:rsidR="00512A6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вызова персонала в случае чрезвычайной ситуации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наличие; есть кнопка вызова в кабине, есть визуальная и звуковая сигнализация над дверью снаружи; сигнал приходит к сотруднику, который может отслеживать его постоянно</w:t>
            </w:r>
          </w:p>
        </w:tc>
      </w:tr>
      <w:tr w:rsidR="00512A6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опорные поручни с двух сторон от унитаза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поручни на расстоянии 0,35 м от центра унитаза, поручень со стороны свободного пространства для пересадки на унитаз поднимается и фиксируется в вертикальном положении</w:t>
            </w:r>
          </w:p>
        </w:tc>
      </w:tr>
      <w:tr w:rsidR="00512A6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для кресла-коляски рядом с унитазом (ширина)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 м и более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631"/>
      <w:bookmarkEnd w:id="4"/>
      <w:r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 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 с нарушениями опорно-двигательного аппарата.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551"/>
        <w:gridCol w:w="3345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 на территорию, прилегающую к зданию, в котором размещается объект потребительского рынка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прохода, калитки (если есть ограждение)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0,9 (по крайней мере, для одного входа)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лестница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с двух сторон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 на рельефе (в случае наличия)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 подъеме более 0,15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поручень на высоте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парковок для автотранспорта инвалидов на территории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10% от общего количества парковочных мест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удаленность от входа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далее 50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 x 6,0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знак доступности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человека на инвалидной коляске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поверхности парковочного места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 парковки для инвалидов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вертикальной стойке или поверхности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высоте от 1,5 до 4,5 м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Оценка частного показателя "Доступность входа в здание, в котором размещается объект потребительского рынка" для инвалидов с нарушениями опорно-двигательного аппарата.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3742"/>
      </w:tblGrid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Крыльцо или входная площадка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 (ограждение высотой не менее 0,8 м, допустимы другие виды ограждения)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(по крайней мере, для одного входа);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допустимо отсутствие на высоту подъема до 0,65 м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навес, водоотвод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наружная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 двух сторон, при ширине лестницы более 4 м должен быть предусмотрен дополнительный двусторонний разделительный поручень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м. Если дверной проем 2-х створчатый, рабочая створка не менее 0,9 м "в свету" (по крайней мере, для одного входа)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Оценка частного показателя "Доступность пути движения внутри здания, в котором размещается объект потребительского рынка" для инвалидов с нарушениями опорно-двигательного аппарата.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3742"/>
      </w:tblGrid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Лестница, перепады высот на этаже (в коридорах)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межэтажная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Оценка частного показателя "Возможность пользования услугами санитарно-гигиенических помещений на объекте потребительского рынка" для инвалидов с нарушениями опорно-двигательного аппарата (показатель оценивается при наличии на объекте санитарно-гигиенических помещений для посетителей).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665"/>
        <w:gridCol w:w="3742"/>
      </w:tblGrid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санузел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0,9 м и более, дверь открывается наружу, есть запорное устройство, доступное для человека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слабой моторикой рук, с возможностью открытия снаружи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Раковина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поручень возле раковины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 м и более, дверь открывается наружу, есть запорное устройство, доступное для человека со слабой моторикой рук, с возможностью открытия снаружи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поручень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вызова персонала в случае чрезвычайной ситуации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наличие; есть кнопка вызова в кабине, есть визуальная и звуковая сигнализация над дверью с снаружи; сигнал приходит к сотруднику, который может отслеживать его постоянно</w:t>
            </w:r>
          </w:p>
        </w:tc>
      </w:tr>
      <w:tr w:rsidR="00512A6E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Писсуар в блоке мужских туалетов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расположения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0,4 м от уровня пола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28"/>
      <w:bookmarkEnd w:id="5"/>
      <w:r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рынка" для инвалидов с нарушениями слуха.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 на территорию/территория/вход в здание/коридоры/холлы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территории, прилегающей к объекту, в виде табличек, указателей, световых табло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зданию, в котором находится объект, в виде табличек, указателей, световых табло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опасности и чрезвычайных ситуациях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опасности в виде световых сигналов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информации на входе в здание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индукционная петля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получении и оплате товаров и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Оценка частного показателя "Доступность входа на объект потребительского рынка и возможность продвижения в залах обслуживания на объекте потребительского рынка" для инвалидов с нарушениями слуха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на объект/залы обслуживания на объекте потребительского рынка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залам обслуживания в виде табличек, указателей, световых табло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опасности и чрезвычайных ситуациях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опасности в виде световых сигналов визуальная информация об аварийных выходах в виде световых табличек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направлении движения в виде табличек, указателей, световых табло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инвалида по слуху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получении и оплате товаров и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Оценка частного показателя "Возможность получения услуги на объекте потребительского рынка" для инвалидов с нарушениями слуха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товарах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информация о предлагаемых товарах, их цене, составе, скидках,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акциях и т.п. в виде ценников, плакатов, табличек, рекламных буклетов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расположения товаров в магазине самообслуживания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месте расположения товаров в виде указателей, плакатов, табличек, рекламных буклетов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инвалиду по слуху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выборе и оплате товара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блюдах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блюдах, их цене, составе, скидках, акциях и т.п. в виде меню, плакатов, табличек, рекламных буклетов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инвалиду по слуху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выборе и оплате блюд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бытового обслуживания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услугах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услугах, их цене, скидках, акциях и т.п. в виде прейскуранта, плакатов, табличек, рекламных буклетов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инвалиду по слуху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получении и оплате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24"/>
      <w:bookmarkEnd w:id="6"/>
      <w:r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 с нарушением зрения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входу в здание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ограждение, бордюр с направляющей функцией вдоль тротуара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высота бордюрного камня 0,05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обозначенные препятствия на пути движения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лестница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 двух сторон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тактильная предупреждающая полоса перед маршем лестницы (вверху и внизу)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ширина 0,5 - 0,6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контрастная маркировка ступеней (крайних ступеней или края всех ступеней марша)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горизонтальной части ступени (проступи), ширина 0,08 - 0,1 м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Оценка частного показателя "Доступность входа в здание, в котором размещается объект потребительского рынка" для инвалидов с нарушением зрения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Крыльцо или входная площадка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 (ограждение высотой не менее 0,8 м, допустимы другие виды ограждения)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при высоте более 0,45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навес, водоотвод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м, возможно использование маркировки с корпоративной символикой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Лестница наружная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тактильная полоса перед маршем вверху и внизу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ступеней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проступи крайних ступеней, ширина 0,08 - 0,1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с двух сторон не травмирующее горизонтальное завершение размером 0,27 - 0,33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0,85 - 0,92 м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Лестница на уровень первого этажа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ступеней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проступи крайних ступеней, шириной 0,08 - 0,1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как минимум, с одной стороны, не травмирующее горизонтальное завершение размером 0,27 - 0,33 м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Оценка частного показателя "Доступность пути движения внутри здания, в котором размещается объект потребительского рынка" для инвалидов с нарушением зрения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Лестницы на этажах и межэтажные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ступеней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проступи крайних ступеней, шириной 0,08 - 0,1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наличие, как минимум,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одной стороны</w:t>
            </w:r>
            <w:proofErr w:type="gramEnd"/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Коридоры/холлы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информационные таблички, знаки и мнемосхемы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напольные предупреждающие указатели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шириной 0,5 - 0,6 м перед препятствиями на расстоянии 0,3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навесное оборудование, выступ в зону движения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информация в кабине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 автоматические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0,9 м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 (при наличии)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частного показателя "Возможность продвижения в залах обслуживания на объекте потребительского рынка" для инвалидов с нарушением зрения.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Лестницы на этажах и межэтажные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маркировка ступеней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проступи крайних ступеней, шириной 0,08 - 0,1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наличие, как минимум,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одной стороны</w:t>
            </w:r>
            <w:proofErr w:type="gramEnd"/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Коридоры/холлы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таблички, знаки и мнемосхемы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напольные указатели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шириной 0,5 - 0,6 м перед препятствиями на расстоянии 0,3 м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навесное оборудование, выступ в зону движения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Лифт пассажирский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информация в кабине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информирование о направлении движения и номере этажа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 автоматические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0,9 м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объекте, направлении движения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контрастные надписи простым шрифтом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надписи шрифтом Брайля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таблички, знаки и мнемосхемы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аварийных и чрезвычайных ситуациях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опасности и аварийных выходах (звуковой сигнал или объявление)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инвалида по зрению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 при получении и оплате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Оценка частного показателя "Возможность получения услуги на объекте потребительского рынка" для инвалидов с нарушением зрения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розничной торговли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предприятии, товарах, ценах, правилах обслуживания покупателей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контрастные надписи простым шрифтом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надписи шрифтом Брайля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таблички, знаки и мнемосхемы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инвалиду по зрению при выборе и оплате товаров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 при выборе и оплате товара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 и правилах обслуживания гостей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контрастные надписи простым шрифтом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надписи шрифтом Брайля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тактильные таблички, знаки и мнемосхемы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услугах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меню, написанное шрифтом Брайля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меню, записанное с помощью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инвалиду по зрению при выборе и оплате блюд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 при выборе и оплате блюд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 и правилах обслуживания клиентов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контрастные надписи простым шрифтом и шрифтом Брайля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надписи шрифтом Брайля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тактильная схема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основанная на принципе речевого озвучивания контента,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услугах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прейскурант цен и услуг, написанный шрифтом Брайля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прейскурант, записанный с помощью системы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инвалиду по зрению при получении и оплате услуг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 при получении и оплате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Оценка частного показателя "Возможность пользования услугами санитарно-гигиенических помещений на объекте потребительского рынка" для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инвалидов с нарушением зрения (показатель оценивается при наличии на объекте санитарно-гигиенических помещений для посетителей).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в санузел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тактильная маркировка санузла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инвалида по зрению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024"/>
      <w:bookmarkEnd w:id="7"/>
      <w:r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рынка" для инвалидов с ментальными нарушениями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на территорию/территория/вход в здание/коридоры/холлы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территории, прилегающей к объекту, в виде табличек, указателей, световых табло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зданию, в котором находится объект, в виде табличек, указателей, световых табло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опасности и чрезвычайных ситуациях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опасности в виде световых сигналов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Стойка информации на входе в здание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с ментальными нарушениями и оказание им помощи при получении и оплате товаров и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Оценка частного показателя "Доступность входа на объект потребительского рынка и возможность продвижения в залах обслуживания на объекте потребительского рынка" для инвалидов с ментальными нарушениями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на объект/залы обслуживания на объекте потребительского рынка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залам обслуживания в виде табличек, указателей, световых табло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опасности и чрезвычайных ситуациях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опасности в виде световых сигналов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Санузел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направлении движения в виде табличек, указателей, световых табло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универсальная (семейная) санитарная кабина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инвалида с ментальными нарушениями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и оказание им помощи при получении и оплате товаров и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Оценка частного показателя "Возможность получения услуги на объекте потребительского рынка" для инвалидов с ментальными нарушениями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товарах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товарах, их цене, составе, скидках, акциях и т.п. в виде ценников, плакатов, табличек, рекламных буклетов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правилах обслуживания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расположения товаров в магазине самообслуживания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месте расположения товаров в виде указателей, плакатов, табличек, рекламных буклетов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инвалиду с ментальными нарушениями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и оказание им помощи при выборе и оплате товара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блюдах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блюдах, их цене, составе, скидках, акциях и т.п. в виде меню, плакатов, табличек, рекламных буклетов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инвалиду с ментальными нарушениями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и оказание им помощи при выборе и оплате блюд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предлагаемых услугах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услугах, их цене, скидках, акциях и т.п. в виде прейскуранта, плакатов, табличек, рекламных буклетов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инвалиду с ментальными нарушениями на объекте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и оказание им помощи при получении и оплате услуг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21"/>
      <w:bookmarkEnd w:id="8"/>
      <w:r>
        <w:rPr>
          <w:rFonts w:ascii="Times New Roman" w:hAnsi="Times New Roman" w:cs="Times New Roman"/>
          <w:sz w:val="28"/>
          <w:szCs w:val="28"/>
        </w:rPr>
        <w:t>Приложение N 9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частных показателей доступности для инвалидов услуг, предоставляемых объектом потребительского рынка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58"/>
        <w:gridCol w:w="2438"/>
      </w:tblGrid>
      <w:tr w:rsidR="00512A6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товаров на дом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заказа по телефону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по крайней мере,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заказа по интернету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товара на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купить товар у входа на объект с использованием кнопки вызова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кнопка вызова персонала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обязанности/инструкции которого входит принятие заказа у инвалида у входа, вынос и продажа товара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общественного питания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заказа по телефону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по крайней мере,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заказа по интернету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кулинарной продукции и готовых блюд на дом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купить готовые и упакованные блюда у входа на объект с использованием кнопки вызова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кнопка вызова персонала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обязанности/инструкции которого входит принятие заказа у инвалида у входа, вынос и продажа упакованных готовых блюд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бытового обслуживания населения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заказа по телефону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по крайней мере,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заказа по интернету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персонала на дом к инвалиду для оказания услуги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 пункты химчисток, прачечных, объекты, предоставляющие услуги по ремонту и пошиву обуви, одежды, ремонту бытовой техники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Доступность услуги приемных пунктов, химчисток, прачечных, услуги по ремонту и пошиву обуви, одежды, ремонту бытовой техники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заказа по телефону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наличие, по крайней мере, одного из элементов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заказа по интернету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персонала на дом к инвалиду для оказания услуги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512A6E"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 услугу у входа на объект с использованием кнопки вызова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кнопка вызова персонала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512A6E"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обязанности/инструкции которого входит принятие заказа у инвалида у входа на объект или вынос ему готового заказа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Минпромторга России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2020 г. N 4608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1191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РЕКОМЕНДАЦИЙ ПО ОБЕСПЕЧЕНИЮ ДОСТУПНОСТИ ДЛЯ ИНВАЛИДОВ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ОБЪЕКТОВ И УСЛУГ ТОРГОВЛИ В ЗАВИСИМОСТИ ОТ ИХ ТИПА,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РАЗМЕРА, УСЛОВИЙ РАЗМЕЩЕНИЯ, ПЕРИОДА ВВОДА В ЭКСПЛУАТАЦИЮ,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ПОСЛЕ РЕКОНСТРУКЦИИ И КАПИТАЛЬНОГО РЕМОНТА,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ХАРАКТЕРА НАСЕЛЕННОГО ПУНКТА, В КОТОРОМ РАСПОЛОЖЕН ОБЪЕКТ,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ЕГО ОТНОШЕНИЯ К ОБЪЕКТАМ КУЛЬТУРНОГО НАСЛЕДИЯ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2A6E">
          <w:pgSz w:w="11905" w:h="16838"/>
          <w:pgMar w:top="1134" w:right="567" w:bottom="567" w:left="1134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2572"/>
        <w:gridCol w:w="1314"/>
        <w:gridCol w:w="564"/>
        <w:gridCol w:w="564"/>
        <w:gridCol w:w="564"/>
        <w:gridCol w:w="564"/>
        <w:gridCol w:w="564"/>
        <w:gridCol w:w="1340"/>
        <w:gridCol w:w="926"/>
        <w:gridCol w:w="923"/>
        <w:gridCol w:w="1037"/>
        <w:gridCol w:w="922"/>
        <w:gridCol w:w="1039"/>
        <w:gridCol w:w="1601"/>
      </w:tblGrid>
      <w:tr w:rsidR="00512A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торгового объекта </w:t>
            </w:r>
            <w:hyperlink w:anchor="Par210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объекта для инвалидов </w:t>
            </w:r>
            <w:hyperlink w:anchor="Par210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парковки для инвалидов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(покупки и оплаты товара) для инвалидов </w:t>
            </w:r>
            <w:hyperlink w:anchor="Par210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(покупки и оплаты товара) или наличие на объекте персонала, в должностные обязанности/инструкции которого входит сопровождение и оказание помощи при получении услуги для инвалидов </w:t>
            </w:r>
            <w:hyperlink w:anchor="Par210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(наличие кнопки вызова персонала и/или наличие услуги по доставке товаров на дом)</w:t>
            </w:r>
          </w:p>
        </w:tc>
      </w:tr>
      <w:tr w:rsidR="00512A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Par210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hyperlink w:anchor="Par210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ar21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hyperlink w:anchor="Par21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hyperlink w:anchor="Par21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Крупный торговый объект (гипермаркет, универмаг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3000 - в городах,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650 -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ar21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Супермаркет (универсам), гастроном и др.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400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3000 - в городах, от 400 до 650 - в сельской местности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построенный, реконструированный или введенный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капитального ремонта после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ar211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6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2.1.3.2.1.1.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2.1.3.2.1.2.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на территории общественного пространства (торгового центра, торгово-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магазины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 до 400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сельском поселении, деревне, селе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городе, городском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относящемся к объектам культурного наследия (согласно Единому государственному реестру объектов культурного наследия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3.2.1.2.2.1.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3.2.1.2.2.2.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3.2.1.3.2.1.1.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3.2.1.3.2.1.2.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3.2.1.3.2.2.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построенный, реконструированный или введенный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капитального ремонта до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Небольшой магазин формата "у дома", торговый павильон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сельском поселении, деревне, селе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городе, городском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2A6E">
          <w:pgSz w:w="16838" w:h="11905" w:orient="landscape"/>
          <w:pgMar w:top="1134" w:right="397" w:bottom="567" w:left="397" w:header="0" w:footer="0" w:gutter="0"/>
          <w:cols w:space="720"/>
          <w:noEndnote/>
        </w:sect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106"/>
      <w:bookmarkEnd w:id="10"/>
      <w:r>
        <w:rPr>
          <w:rFonts w:ascii="Times New Roman" w:hAnsi="Times New Roman" w:cs="Times New Roman"/>
          <w:sz w:val="28"/>
          <w:szCs w:val="28"/>
        </w:rPr>
        <w:t>&lt;1&gt; Площадь торгового объекта -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107"/>
      <w:bookmarkEnd w:id="11"/>
      <w:r>
        <w:rPr>
          <w:rFonts w:ascii="Times New Roman" w:hAnsi="Times New Roman" w:cs="Times New Roman"/>
          <w:sz w:val="28"/>
          <w:szCs w:val="28"/>
        </w:rPr>
        <w:t>&lt;2&gt; В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Приказу).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108"/>
      <w:bookmarkEnd w:id="12"/>
      <w:r>
        <w:rPr>
          <w:rFonts w:ascii="Times New Roman" w:hAnsi="Times New Roman" w:cs="Times New Roman"/>
          <w:sz w:val="28"/>
          <w:szCs w:val="28"/>
        </w:rPr>
        <w:t>&lt;3&gt; К - инвалиды, передвигающиеся в кресле-коляске.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109"/>
      <w:bookmarkEnd w:id="13"/>
      <w:r>
        <w:rPr>
          <w:rFonts w:ascii="Times New Roman" w:hAnsi="Times New Roman" w:cs="Times New Roman"/>
          <w:sz w:val="28"/>
          <w:szCs w:val="28"/>
        </w:rPr>
        <w:t>&lt;4&gt; О - инвалиды с нарушениями опорно-двигательного аппарата.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2110"/>
      <w:bookmarkEnd w:id="14"/>
      <w:r>
        <w:rPr>
          <w:rFonts w:ascii="Times New Roman" w:hAnsi="Times New Roman" w:cs="Times New Roman"/>
          <w:sz w:val="28"/>
          <w:szCs w:val="28"/>
        </w:rPr>
        <w:t>&lt;5&gt; С - инвалиды с нарушениями зрения.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111"/>
      <w:bookmarkEnd w:id="15"/>
      <w:r>
        <w:rPr>
          <w:rFonts w:ascii="Times New Roman" w:hAnsi="Times New Roman" w:cs="Times New Roman"/>
          <w:sz w:val="28"/>
          <w:szCs w:val="28"/>
        </w:rPr>
        <w:t>&lt;6&gt; Г - инвалиды с нарушениями слуха.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112"/>
      <w:bookmarkEnd w:id="16"/>
      <w:r>
        <w:rPr>
          <w:rFonts w:ascii="Times New Roman" w:hAnsi="Times New Roman" w:cs="Times New Roman"/>
          <w:sz w:val="28"/>
          <w:szCs w:val="28"/>
        </w:rPr>
        <w:t>&lt;7&gt; У - инвалиды с ментальными нарушениями.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113"/>
      <w:bookmarkEnd w:id="17"/>
      <w:r>
        <w:rPr>
          <w:rFonts w:ascii="Times New Roman" w:hAnsi="Times New Roman" w:cs="Times New Roman"/>
          <w:sz w:val="28"/>
          <w:szCs w:val="28"/>
        </w:rPr>
        <w:t>&lt;8&gt;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114"/>
      <w:bookmarkEnd w:id="18"/>
      <w:r>
        <w:rPr>
          <w:rFonts w:ascii="Times New Roman" w:hAnsi="Times New Roman" w:cs="Times New Roman"/>
          <w:sz w:val="28"/>
          <w:szCs w:val="28"/>
        </w:rPr>
        <w:t>&lt;9&gt; Для объектов нового строительства.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Минпромторга России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2020 г. N 4608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Par2124"/>
      <w:bookmarkEnd w:id="19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РЕКОМЕНДАЦИЙ ПО ОБЕСПЕЧЕНИЮ ДОСТУПНОСТИ ДЛЯ ИНВАЛИДОВ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ОБЪЕКТОВ И УСЛУГ ОБЩЕСТВЕННОГО ПИТАНИЯ В ЗАВИСИМОСТИ ОТ ИХ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ТИПА, РАЗМЕРА, УСЛОВИЙ РАЗМЕЩЕНИЯ, ПЕРИОДА ВВОДА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ЭКСПЛУАТАЦИЮ, В ТОМ ЧИСЛЕ ПОСЛЕ РЕКОНСТРУКЦИИ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 КАПИТАЛЬНОГО РЕМОНТА, ХАРАКТЕРА НАСЕЛЕННОГО ПУНКТА,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КОТОРОМ РАСПОЛОЖЕН ОБЪЕКТ, ЕГО ОТНОШЕНИЯ К ОБЪЕКТАМ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КУЛЬТУРНОГО НАСЛЕДИЯ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2A6E">
          <w:pgSz w:w="11905" w:h="16838"/>
          <w:pgMar w:top="1134" w:right="567" w:bottom="567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39"/>
        <w:gridCol w:w="1020"/>
        <w:gridCol w:w="604"/>
        <w:gridCol w:w="656"/>
        <w:gridCol w:w="731"/>
        <w:gridCol w:w="728"/>
        <w:gridCol w:w="668"/>
        <w:gridCol w:w="761"/>
        <w:gridCol w:w="855"/>
        <w:gridCol w:w="851"/>
        <w:gridCol w:w="848"/>
        <w:gridCol w:w="709"/>
        <w:gridCol w:w="851"/>
        <w:gridCol w:w="1136"/>
      </w:tblGrid>
      <w:tr w:rsidR="00512A6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объекта общественного питания</w:t>
            </w:r>
          </w:p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Классификационный признак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посадочных мест</w:t>
            </w:r>
          </w:p>
        </w:tc>
        <w:tc>
          <w:tcPr>
            <w:tcW w:w="9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по обеспечению доступности объекта для инвалидов</w:t>
            </w:r>
          </w:p>
        </w:tc>
      </w:tr>
      <w:tr w:rsidR="00512A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объекта для инвалидов </w:t>
            </w:r>
            <w:hyperlink w:anchor="Par290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парковки для инвалидов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(заказ блюда, потребление, оплата) для инвалидов </w:t>
            </w:r>
            <w:hyperlink w:anchor="Par290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(заказ блюда, потребление, оплата) или наличие на объекте персонала, в должностные инструкции которого входит сопровождение и оказание помощи при получении услуги для инвалидов </w:t>
            </w:r>
            <w:hyperlink w:anchor="Par2906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(наличие кнопки вызова персонала и/или наличие услуги по доставке готовых блюд на дом)</w:t>
            </w:r>
          </w:p>
        </w:tc>
      </w:tr>
      <w:tr w:rsidR="00512A6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Par2907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hyperlink w:anchor="Par290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ar290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hyperlink w:anchor="Par291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hyperlink w:anchor="Par291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питания большой вместимости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(ресторан, кафе, столовая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 и более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ar291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ar291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относящемся к объектам культурного наследия (согласно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относящемся к объектам культурного наследия (согласно Единому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 питания вместимостью от 50 до 200 посадочных мест (ресторан, кафе, столовая, предприятие быстрого обслуживания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50 - 200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&lt;8&gt;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относящемся к объектам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 питания малой вместимости (ресторан, кафе, бар, столовая, предприятие быстрого обслуживания, буфет, кафетерий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 посадочных мест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сельском поселении, деревне, селе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городе, городском поселении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2A6E">
          <w:pgSz w:w="16838" w:h="11905" w:orient="landscape"/>
          <w:pgMar w:top="1134" w:right="1134" w:bottom="567" w:left="567" w:header="0" w:footer="0" w:gutter="0"/>
          <w:cols w:space="720"/>
          <w:noEndnote/>
        </w:sect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906"/>
      <w:bookmarkEnd w:id="20"/>
      <w:r>
        <w:rPr>
          <w:rFonts w:ascii="Times New Roman" w:hAnsi="Times New Roman" w:cs="Times New Roman"/>
          <w:sz w:val="28"/>
          <w:szCs w:val="28"/>
        </w:rPr>
        <w:t>&lt;1&gt; В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Приказу).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907"/>
      <w:bookmarkEnd w:id="21"/>
      <w:r>
        <w:rPr>
          <w:rFonts w:ascii="Times New Roman" w:hAnsi="Times New Roman" w:cs="Times New Roman"/>
          <w:sz w:val="28"/>
          <w:szCs w:val="28"/>
        </w:rPr>
        <w:t>&lt;2&gt; К - инвалиды, передвигающиеся в кресле-коляске.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908"/>
      <w:bookmarkEnd w:id="22"/>
      <w:r>
        <w:rPr>
          <w:rFonts w:ascii="Times New Roman" w:hAnsi="Times New Roman" w:cs="Times New Roman"/>
          <w:sz w:val="28"/>
          <w:szCs w:val="28"/>
        </w:rPr>
        <w:t>&lt;3&gt; О - инвалиды с нарушениями опорно-двигательного аппарата.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909"/>
      <w:bookmarkEnd w:id="23"/>
      <w:r>
        <w:rPr>
          <w:rFonts w:ascii="Times New Roman" w:hAnsi="Times New Roman" w:cs="Times New Roman"/>
          <w:sz w:val="28"/>
          <w:szCs w:val="28"/>
        </w:rPr>
        <w:t>&lt;4&gt; С - инвалиды с нарушениями зрения.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910"/>
      <w:bookmarkEnd w:id="24"/>
      <w:r>
        <w:rPr>
          <w:rFonts w:ascii="Times New Roman" w:hAnsi="Times New Roman" w:cs="Times New Roman"/>
          <w:sz w:val="28"/>
          <w:szCs w:val="28"/>
        </w:rPr>
        <w:t>&lt;5&gt; Г - инвалиды с нарушениями слуха.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911"/>
      <w:bookmarkEnd w:id="25"/>
      <w:r>
        <w:rPr>
          <w:rFonts w:ascii="Times New Roman" w:hAnsi="Times New Roman" w:cs="Times New Roman"/>
          <w:sz w:val="28"/>
          <w:szCs w:val="28"/>
        </w:rPr>
        <w:t>&lt;6&gt; У - инвалиды с ментальными нарушениями.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912"/>
      <w:bookmarkEnd w:id="26"/>
      <w:r>
        <w:rPr>
          <w:rFonts w:ascii="Times New Roman" w:hAnsi="Times New Roman" w:cs="Times New Roman"/>
          <w:sz w:val="28"/>
          <w:szCs w:val="28"/>
        </w:rPr>
        <w:t>&lt;7&gt;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913"/>
      <w:bookmarkEnd w:id="27"/>
      <w:r>
        <w:rPr>
          <w:rFonts w:ascii="Times New Roman" w:hAnsi="Times New Roman" w:cs="Times New Roman"/>
          <w:sz w:val="28"/>
          <w:szCs w:val="28"/>
        </w:rPr>
        <w:t>&lt;8&gt; Для объектов нового строительства.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Минпромторга России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декабря 2020 г. N 4608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Par2923"/>
      <w:bookmarkEnd w:id="28"/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РЕКОМЕНДАЦИЙ ПО ОБЕСПЕЧЕНИЮ ДОСТУПНОСТИ ДЛЯ ИНВАЛИДОВ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ОБЪЕКТОВ И УСЛУГ БЫТОВОГО ОБСЛУЖИВАНИЯ НАСЕЛЕНИЯ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ЗАВИСИМОСТИ ОТ ИХ ТИПА, РАЗМЕРА, УСЛОВИЙ РАЗМЕЩЕНИЯ,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ПЕРИОДА ВВОДА В ЭКСПЛУАТАЦИЮ, В ТОМ ЧИСЛЕ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 РЕКОНСТРУКЦИИ И КАПИТАЛЬНОГО РЕМОНТА, ХАРАКТЕРА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НАСЕЛЕННОГО ПУНКТА, В КОТОРОМ РАСПОЛОЖЕН ОБЪЕКТ, ЕГО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ОТНОШЕНИЯ К ОБЪЕКТАМ КУЛЬТУРНОГО НАСЛЕДИЯ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2A6E">
          <w:pgSz w:w="11905" w:h="16838"/>
          <w:pgMar w:top="1134" w:right="567" w:bottom="567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3685"/>
        <w:gridCol w:w="737"/>
        <w:gridCol w:w="728"/>
        <w:gridCol w:w="737"/>
        <w:gridCol w:w="737"/>
        <w:gridCol w:w="739"/>
        <w:gridCol w:w="881"/>
        <w:gridCol w:w="850"/>
        <w:gridCol w:w="851"/>
        <w:gridCol w:w="794"/>
        <w:gridCol w:w="850"/>
        <w:gridCol w:w="850"/>
        <w:gridCol w:w="1211"/>
      </w:tblGrid>
      <w:tr w:rsidR="00512A6E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объекта бытового обслуживания Классификационный признак</w:t>
            </w:r>
          </w:p>
        </w:tc>
        <w:tc>
          <w:tcPr>
            <w:tcW w:w="9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Требование по обеспечению доступности объекта для инвалидов</w:t>
            </w:r>
          </w:p>
        </w:tc>
      </w:tr>
      <w:tr w:rsidR="00512A6E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объекта для инвалидов </w:t>
            </w:r>
            <w:hyperlink w:anchor="Par349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парковки для инвалидов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для инвалидов </w:t>
            </w:r>
            <w:hyperlink w:anchor="Par349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</w:t>
            </w:r>
            <w:hyperlink w:anchor="Par3498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наличие на объекте персонала, в должностные инструкции которого входит сопровождение и оказание помощи при получении услуги для инвалидов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(наличие кнопки вызова персонала и/или наличие услуги по обслуживанию на дому)</w:t>
            </w:r>
          </w:p>
        </w:tc>
      </w:tr>
      <w:tr w:rsidR="00512A6E"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Par3499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500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ar3501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hyperlink w:anchor="Par3502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hyperlink w:anchor="Par3503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многофункциональное предприятие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мультисервис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дом быта, дом моды, ателье, салон и др.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ar3504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ar3505" w:history="1">
              <w:r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относящемся к объектам культурного наследия (согласно Единому государственному реестру объектов культурного наследия (памятников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и культуры) народов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недоступны для инвалидов данной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др.)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имеющий собственный вход с улицы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территория, вход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пути движения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внутри которого доступны для инвалидов данной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Приемный пункт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сельском поселении, деревне, селе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городе, городском поселении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офисного центра,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офисно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-торгового центра, аэропорта, вокзала, спортивного комплекса и т.д.)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который доступны для инвалидов данной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который недоступны для инвалидов данной группы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A6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6E" w:rsidRDefault="00512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512A6E" w:rsidRDefault="00512A6E" w:rsidP="00512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2A6E">
          <w:pgSz w:w="16838" w:h="11905" w:orient="landscape"/>
          <w:pgMar w:top="1134" w:right="1134" w:bottom="567" w:left="567" w:header="0" w:footer="0" w:gutter="0"/>
          <w:cols w:space="720"/>
          <w:noEndnote/>
        </w:sect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3498"/>
      <w:bookmarkEnd w:id="29"/>
      <w:r>
        <w:rPr>
          <w:rFonts w:ascii="Times New Roman" w:hAnsi="Times New Roman" w:cs="Times New Roman"/>
          <w:sz w:val="28"/>
          <w:szCs w:val="28"/>
        </w:rPr>
        <w:t>&lt;1&gt; В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ar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Приказу).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3499"/>
      <w:bookmarkEnd w:id="30"/>
      <w:r>
        <w:rPr>
          <w:rFonts w:ascii="Times New Roman" w:hAnsi="Times New Roman" w:cs="Times New Roman"/>
          <w:sz w:val="28"/>
          <w:szCs w:val="28"/>
        </w:rPr>
        <w:t>&lt;2&gt; К - инвалиды, передвигающиеся в кресле-коляске.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3500"/>
      <w:bookmarkEnd w:id="31"/>
      <w:r>
        <w:rPr>
          <w:rFonts w:ascii="Times New Roman" w:hAnsi="Times New Roman" w:cs="Times New Roman"/>
          <w:sz w:val="28"/>
          <w:szCs w:val="28"/>
        </w:rPr>
        <w:t>&lt;3&gt; О - инвалиды с нарушениями опорно-двигательного аппарата.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3501"/>
      <w:bookmarkEnd w:id="32"/>
      <w:r>
        <w:rPr>
          <w:rFonts w:ascii="Times New Roman" w:hAnsi="Times New Roman" w:cs="Times New Roman"/>
          <w:sz w:val="28"/>
          <w:szCs w:val="28"/>
        </w:rPr>
        <w:t>&lt;4&gt; С - инвалиды с нарушениями зрения.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3502"/>
      <w:bookmarkEnd w:id="33"/>
      <w:r>
        <w:rPr>
          <w:rFonts w:ascii="Times New Roman" w:hAnsi="Times New Roman" w:cs="Times New Roman"/>
          <w:sz w:val="28"/>
          <w:szCs w:val="28"/>
        </w:rPr>
        <w:t>&lt;5&gt; Г - инвалиды с нарушениями слуха.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3503"/>
      <w:bookmarkEnd w:id="34"/>
      <w:r>
        <w:rPr>
          <w:rFonts w:ascii="Times New Roman" w:hAnsi="Times New Roman" w:cs="Times New Roman"/>
          <w:sz w:val="28"/>
          <w:szCs w:val="28"/>
        </w:rPr>
        <w:t>&lt;6&gt; У - инвалиды с ментальными нарушениями.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3504"/>
      <w:bookmarkEnd w:id="35"/>
      <w:r>
        <w:rPr>
          <w:rFonts w:ascii="Times New Roman" w:hAnsi="Times New Roman" w:cs="Times New Roman"/>
          <w:sz w:val="28"/>
          <w:szCs w:val="28"/>
        </w:rPr>
        <w:t>&lt;7&gt;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</w:p>
    <w:p w:rsidR="00512A6E" w:rsidRDefault="00512A6E" w:rsidP="00512A6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3505"/>
      <w:bookmarkEnd w:id="36"/>
      <w:r>
        <w:rPr>
          <w:rFonts w:ascii="Times New Roman" w:hAnsi="Times New Roman" w:cs="Times New Roman"/>
          <w:sz w:val="28"/>
          <w:szCs w:val="28"/>
        </w:rPr>
        <w:t>&lt;8&gt; Для объектов нового строительства.</w:t>
      </w: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A6E" w:rsidRDefault="00512A6E" w:rsidP="00512A6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D60E9" w:rsidRDefault="00512A6E">
      <w:bookmarkStart w:id="37" w:name="_GoBack"/>
      <w:bookmarkEnd w:id="37"/>
    </w:p>
    <w:sectPr w:rsidR="00FD60E9" w:rsidSect="003F0FC9">
      <w:pgSz w:w="11905" w:h="16838"/>
      <w:pgMar w:top="1134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6E"/>
    <w:rsid w:val="00512A6E"/>
    <w:rsid w:val="00640B45"/>
    <w:rsid w:val="00B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D36A7-C879-4DD0-9720-47580976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13105</Words>
  <Characters>74700</Characters>
  <Application>Microsoft Office Word</Application>
  <DocSecurity>0</DocSecurity>
  <Lines>622</Lines>
  <Paragraphs>175</Paragraphs>
  <ScaleCrop>false</ScaleCrop>
  <Company/>
  <LinksUpToDate>false</LinksUpToDate>
  <CharactersWithSpaces>87630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Мануева Людмила Ивановна</dc:creator>
  <cp:keywords/>
  <dc:description/>
  <cp:lastModifiedBy>Мануева Людмила Ивановна</cp:lastModifiedBy>
  <cp:revision>1</cp:revision>
  <dcterms:created xsi:type="dcterms:W3CDTF">2025-02-07T02:36:00Z</dcterms:created>
  <dcterms:modified xsi:type="dcterms:W3CDTF">2025-02-07T02:37:00Z</dcterms:modified>
</cp:coreProperties>
</file>