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2529"/>
        <w:gridCol w:w="1971"/>
      </w:tblGrid>
      <w:tr w:rsidR="004B5F29" w:rsidRPr="00160076" w:rsidTr="001973FD">
        <w:trPr>
          <w:cantSplit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B5F29" w:rsidRPr="00160076" w:rsidRDefault="004B5F29" w:rsidP="001973FD">
            <w:pPr>
              <w:jc w:val="center"/>
              <w:rPr>
                <w:b/>
                <w:sz w:val="24"/>
                <w:szCs w:val="24"/>
              </w:rPr>
            </w:pPr>
            <w:r w:rsidRPr="00160076">
              <w:rPr>
                <w:b/>
                <w:sz w:val="24"/>
                <w:szCs w:val="24"/>
              </w:rPr>
              <w:t xml:space="preserve">Муниципальное казенное учреждение “Финансовое управление </w:t>
            </w:r>
          </w:p>
        </w:tc>
      </w:tr>
      <w:tr w:rsidR="004B5F29" w:rsidRPr="00160076" w:rsidTr="001973FD">
        <w:trPr>
          <w:cantSplit/>
        </w:trPr>
        <w:tc>
          <w:tcPr>
            <w:tcW w:w="9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F29" w:rsidRPr="00160076" w:rsidRDefault="004B5F29" w:rsidP="001973FD">
            <w:pPr>
              <w:jc w:val="center"/>
              <w:rPr>
                <w:b/>
                <w:sz w:val="24"/>
                <w:szCs w:val="24"/>
              </w:rPr>
            </w:pPr>
            <w:r w:rsidRPr="00160076">
              <w:rPr>
                <w:b/>
                <w:sz w:val="24"/>
                <w:szCs w:val="24"/>
              </w:rPr>
              <w:t>Администрации муниципального образования «Кабанский район»</w:t>
            </w:r>
          </w:p>
        </w:tc>
      </w:tr>
      <w:tr w:rsidR="004B5F29" w:rsidRPr="00160076" w:rsidTr="001973FD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F29" w:rsidRPr="00160076" w:rsidRDefault="004B5F29" w:rsidP="001973FD"/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29" w:rsidRPr="00160076" w:rsidRDefault="004B5F29" w:rsidP="001973FD">
            <w:pPr>
              <w:jc w:val="center"/>
            </w:pPr>
            <w:r w:rsidRPr="00160076">
              <w:t>Номер документа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F29" w:rsidRPr="00160076" w:rsidRDefault="004B5F29" w:rsidP="001973FD">
            <w:pPr>
              <w:jc w:val="center"/>
            </w:pPr>
            <w:r w:rsidRPr="00160076">
              <w:t>Дата составления</w:t>
            </w:r>
          </w:p>
        </w:tc>
      </w:tr>
      <w:tr w:rsidR="004B5F29" w:rsidRPr="00160076" w:rsidTr="001973FD">
        <w:trPr>
          <w:trHeight w:val="73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F29" w:rsidRPr="00160076" w:rsidRDefault="004B5F29" w:rsidP="001973FD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160076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F29" w:rsidRPr="00160076" w:rsidRDefault="004B5F29" w:rsidP="001973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bookmarkStart w:id="0" w:name="_GoBack"/>
            <w:bookmarkEnd w:id="0"/>
            <w:r w:rsidRPr="00160076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У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5F29" w:rsidRPr="00160076" w:rsidRDefault="004B5F29" w:rsidP="001973F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</w:t>
            </w:r>
            <w:r w:rsidRPr="00160076">
              <w:rPr>
                <w:b/>
                <w:bCs/>
                <w:sz w:val="24"/>
                <w:szCs w:val="24"/>
              </w:rPr>
              <w:t>.01.20</w:t>
            </w:r>
            <w:r>
              <w:rPr>
                <w:b/>
                <w:bCs/>
                <w:sz w:val="24"/>
                <w:szCs w:val="24"/>
              </w:rPr>
              <w:t>22</w:t>
            </w:r>
          </w:p>
        </w:tc>
      </w:tr>
    </w:tbl>
    <w:p w:rsidR="004B5F29" w:rsidRDefault="004B5F29" w:rsidP="004B5F29">
      <w:pPr>
        <w:autoSpaceDE/>
        <w:autoSpaceDN/>
        <w:spacing w:after="160" w:line="259" w:lineRule="auto"/>
      </w:pPr>
    </w:p>
    <w:p w:rsidR="004B5F29" w:rsidRPr="00525AE0" w:rsidRDefault="004B5F29" w:rsidP="004B5F29">
      <w:pPr>
        <w:autoSpaceDE/>
        <w:autoSpaceDN/>
        <w:spacing w:after="160" w:line="259" w:lineRule="auto"/>
        <w:jc w:val="center"/>
        <w:rPr>
          <w:b/>
          <w:bCs/>
          <w:sz w:val="24"/>
          <w:szCs w:val="24"/>
        </w:rPr>
      </w:pPr>
      <w:r w:rsidRPr="00525AE0">
        <w:rPr>
          <w:b/>
          <w:bCs/>
          <w:sz w:val="24"/>
          <w:szCs w:val="24"/>
        </w:rPr>
        <w:t>О приеме граждан по личным вопросам</w:t>
      </w:r>
    </w:p>
    <w:p w:rsidR="004B5F29" w:rsidRDefault="004B5F29" w:rsidP="004B5F29">
      <w:pPr>
        <w:autoSpaceDE/>
        <w:autoSpaceDN/>
        <w:spacing w:after="160" w:line="259" w:lineRule="auto"/>
      </w:pPr>
    </w:p>
    <w:p w:rsidR="004B5F29" w:rsidRDefault="004B5F29" w:rsidP="004B5F29">
      <w:pPr>
        <w:autoSpaceDE/>
        <w:autoSpaceDN/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целях упорядочения приема граждан по личным вопросам:</w:t>
      </w:r>
    </w:p>
    <w:p w:rsidR="004B5F29" w:rsidRDefault="004B5F29" w:rsidP="004B5F29">
      <w:pPr>
        <w:autoSpaceDE/>
        <w:autoSpaceDN/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прием граждан по личным вопросам начальником МКУ «Финансовое управление администрации МО «Кабанский район» каждый первый понедельник месяца с 15.00 до 16.30.</w:t>
      </w:r>
    </w:p>
    <w:p w:rsidR="004B5F29" w:rsidRDefault="004B5F29" w:rsidP="004B5F29">
      <w:pPr>
        <w:autoSpaceDE/>
        <w:autoSpaceDN/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Прием граждан производится по предварительной записи, не позднее, чем за один рабочий день до дня приема по телефонам:</w:t>
      </w:r>
    </w:p>
    <w:p w:rsidR="004B5F29" w:rsidRDefault="004B5F29" w:rsidP="004B5F29">
      <w:pPr>
        <w:autoSpaceDE/>
        <w:autoSpaceDN/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8(30138) 43-5-02; 8(30138) 40-4-13; 8(30138) 41-0-98.</w:t>
      </w:r>
    </w:p>
    <w:p w:rsidR="004B5F29" w:rsidRPr="00302E21" w:rsidRDefault="004B5F29" w:rsidP="004B5F29">
      <w:pPr>
        <w:autoSpaceDE/>
        <w:autoSpaceDN/>
        <w:spacing w:after="160" w:line="259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Личный прием граждан, в связи с введением ограничительных мер для борьбы с распространением </w:t>
      </w:r>
      <w:proofErr w:type="spellStart"/>
      <w:r>
        <w:rPr>
          <w:sz w:val="28"/>
          <w:szCs w:val="28"/>
        </w:rPr>
        <w:t>коронавирусной</w:t>
      </w:r>
      <w:proofErr w:type="spellEnd"/>
      <w:r>
        <w:rPr>
          <w:sz w:val="28"/>
          <w:szCs w:val="28"/>
        </w:rPr>
        <w:t xml:space="preserve"> инфекции </w:t>
      </w:r>
      <w:r>
        <w:rPr>
          <w:sz w:val="28"/>
          <w:szCs w:val="28"/>
          <w:lang w:val="en-US"/>
        </w:rPr>
        <w:t>COVID</w:t>
      </w:r>
      <w:r w:rsidRPr="00302E21">
        <w:rPr>
          <w:sz w:val="28"/>
          <w:szCs w:val="28"/>
        </w:rPr>
        <w:t>-19</w:t>
      </w:r>
      <w:r>
        <w:rPr>
          <w:sz w:val="28"/>
          <w:szCs w:val="28"/>
        </w:rPr>
        <w:t xml:space="preserve"> может быть отменен.</w:t>
      </w:r>
    </w:p>
    <w:p w:rsidR="004B5F29" w:rsidRDefault="004B5F29" w:rsidP="004B5F29">
      <w:pPr>
        <w:autoSpaceDE/>
        <w:autoSpaceDN/>
        <w:spacing w:after="160" w:line="259" w:lineRule="auto"/>
        <w:jc w:val="both"/>
      </w:pPr>
    </w:p>
    <w:p w:rsidR="004B5F29" w:rsidRDefault="004B5F29" w:rsidP="004B5F29">
      <w:pPr>
        <w:autoSpaceDE/>
        <w:autoSpaceDN/>
        <w:spacing w:after="160" w:line="259" w:lineRule="auto"/>
      </w:pPr>
    </w:p>
    <w:tbl>
      <w:tblPr>
        <w:tblW w:w="96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39"/>
        <w:gridCol w:w="2290"/>
        <w:gridCol w:w="139"/>
        <w:gridCol w:w="1418"/>
        <w:gridCol w:w="283"/>
        <w:gridCol w:w="2270"/>
      </w:tblGrid>
      <w:tr w:rsidR="004B5F29" w:rsidRPr="00160076" w:rsidTr="001973FD">
        <w:trPr>
          <w:cantSplit/>
        </w:trPr>
        <w:tc>
          <w:tcPr>
            <w:tcW w:w="32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Default="004B5F29" w:rsidP="001973FD">
            <w:pPr>
              <w:suppressAutoHyphens/>
              <w:autoSpaceDE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</w:p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b/>
                <w:bCs/>
                <w:kern w:val="3"/>
                <w:sz w:val="24"/>
                <w:szCs w:val="24"/>
              </w:rPr>
            </w:pPr>
            <w:r w:rsidRPr="00160076">
              <w:rPr>
                <w:b/>
                <w:bCs/>
                <w:kern w:val="3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29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76">
              <w:rPr>
                <w:kern w:val="3"/>
                <w:sz w:val="24"/>
                <w:szCs w:val="24"/>
              </w:rPr>
              <w:t>начальник управления</w:t>
            </w:r>
          </w:p>
        </w:tc>
        <w:tc>
          <w:tcPr>
            <w:tcW w:w="1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kern w:val="3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24"/>
                <w:szCs w:val="24"/>
              </w:rPr>
            </w:pPr>
          </w:p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24"/>
                <w:szCs w:val="24"/>
              </w:rPr>
            </w:pPr>
            <w:r w:rsidRPr="00160076">
              <w:rPr>
                <w:kern w:val="3"/>
                <w:sz w:val="24"/>
                <w:szCs w:val="24"/>
              </w:rPr>
              <w:t>Белоголова И.Н.</w:t>
            </w:r>
          </w:p>
        </w:tc>
      </w:tr>
      <w:tr w:rsidR="004B5F29" w:rsidRPr="00160076" w:rsidTr="001973FD">
        <w:trPr>
          <w:cantSplit/>
        </w:trPr>
        <w:tc>
          <w:tcPr>
            <w:tcW w:w="32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kern w:val="3"/>
                <w:sz w:val="14"/>
                <w:szCs w:val="14"/>
              </w:rPr>
            </w:pPr>
          </w:p>
        </w:tc>
        <w:tc>
          <w:tcPr>
            <w:tcW w:w="229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60076">
              <w:rPr>
                <w:kern w:val="3"/>
                <w:sz w:val="16"/>
                <w:szCs w:val="16"/>
              </w:rPr>
              <w:t>(должность)</w:t>
            </w:r>
          </w:p>
        </w:tc>
        <w:tc>
          <w:tcPr>
            <w:tcW w:w="139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60076">
              <w:rPr>
                <w:kern w:val="3"/>
                <w:sz w:val="16"/>
                <w:szCs w:val="16"/>
              </w:rPr>
              <w:t>(личная подпись)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textAlignment w:val="baseline"/>
              <w:rPr>
                <w:kern w:val="3"/>
                <w:sz w:val="16"/>
                <w:szCs w:val="16"/>
              </w:rPr>
            </w:pPr>
          </w:p>
        </w:tc>
        <w:tc>
          <w:tcPr>
            <w:tcW w:w="227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B5F29" w:rsidRPr="00160076" w:rsidRDefault="004B5F29" w:rsidP="001973FD">
            <w:pPr>
              <w:suppressAutoHyphens/>
              <w:autoSpaceDE/>
              <w:jc w:val="center"/>
              <w:textAlignment w:val="baseline"/>
              <w:rPr>
                <w:kern w:val="3"/>
                <w:sz w:val="16"/>
                <w:szCs w:val="16"/>
              </w:rPr>
            </w:pPr>
            <w:r w:rsidRPr="00160076">
              <w:rPr>
                <w:kern w:val="3"/>
                <w:sz w:val="16"/>
                <w:szCs w:val="16"/>
              </w:rPr>
              <w:t>(расшифровка подписи)</w:t>
            </w:r>
          </w:p>
        </w:tc>
      </w:tr>
    </w:tbl>
    <w:p w:rsidR="004B5F29" w:rsidRPr="00160076" w:rsidRDefault="004B5F29" w:rsidP="004B5F29">
      <w:pPr>
        <w:suppressAutoHyphens/>
        <w:autoSpaceDE/>
        <w:textAlignment w:val="baseline"/>
        <w:rPr>
          <w:kern w:val="3"/>
        </w:rPr>
      </w:pPr>
    </w:p>
    <w:p w:rsidR="004B5F29" w:rsidRDefault="004B5F29" w:rsidP="004B5F29">
      <w:pPr>
        <w:autoSpaceDE/>
        <w:autoSpaceDN/>
        <w:spacing w:after="160" w:line="259" w:lineRule="auto"/>
      </w:pPr>
    </w:p>
    <w:p w:rsidR="004B5F29" w:rsidRDefault="004B5F29"/>
    <w:sectPr w:rsidR="004B5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F29"/>
    <w:rsid w:val="004B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9EBDD"/>
  <w15:chartTrackingRefBased/>
  <w15:docId w15:val="{E79A2F85-6234-4E45-8E4C-E5D8DBF09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F2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rfu7</dc:creator>
  <cp:keywords/>
  <dc:description/>
  <cp:lastModifiedBy>rfu7</cp:lastModifiedBy>
  <cp:revision>1</cp:revision>
  <cp:lastPrinted>2022-03-03T05:33:00Z</cp:lastPrinted>
  <dcterms:created xsi:type="dcterms:W3CDTF">2022-03-03T05:33:00Z</dcterms:created>
  <dcterms:modified xsi:type="dcterms:W3CDTF">2022-03-03T05:36:00Z</dcterms:modified>
</cp:coreProperties>
</file>