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01D2E" w14:textId="77777777" w:rsidR="006B2C92" w:rsidRDefault="006B2C92" w:rsidP="006B2C92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Hlk55120056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Приложение 17</w:t>
      </w:r>
    </w:p>
    <w:p w14:paraId="2A4C49A6" w14:textId="77777777" w:rsidR="006B2C92" w:rsidRDefault="006B2C92" w:rsidP="006B2C92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Решению Совета депутатов МО «Кабанский район» </w:t>
      </w:r>
    </w:p>
    <w:p w14:paraId="4BB23A46" w14:textId="58E8B0B6" w:rsidR="006B2C92" w:rsidRDefault="006B2C92" w:rsidP="006B2C92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«О бюджете МО «Кабанский район» на 202</w:t>
      </w:r>
      <w:r w:rsidR="00D465BD">
        <w:rPr>
          <w:rFonts w:ascii="Times New Roman" w:eastAsia="Calibri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</w:t>
      </w:r>
    </w:p>
    <w:p w14:paraId="5DC97B7A" w14:textId="070D5EEE" w:rsidR="0053733B" w:rsidRDefault="006B2C92" w:rsidP="006B2C92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и на плановый период 202</w:t>
      </w:r>
      <w:r w:rsidR="00D465BD">
        <w:rPr>
          <w:rFonts w:ascii="Times New Roman" w:eastAsia="Calibri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202</w:t>
      </w:r>
      <w:r w:rsidR="00D465BD"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годов»</w:t>
      </w:r>
    </w:p>
    <w:p w14:paraId="0F726886" w14:textId="027484B6" w:rsidR="006B2C92" w:rsidRDefault="00992995" w:rsidP="006B2C92">
      <w:pPr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от</w:t>
      </w:r>
      <w:r w:rsidR="009702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9C6BE5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D465BD">
        <w:rPr>
          <w:rFonts w:ascii="Times New Roman" w:eastAsia="Calibri" w:hAnsi="Times New Roman" w:cs="Times New Roman"/>
          <w:sz w:val="24"/>
          <w:szCs w:val="24"/>
          <w:lang w:eastAsia="ru-RU"/>
        </w:rPr>
        <w:t>0</w:t>
      </w:r>
      <w:r w:rsidR="009C6BE5">
        <w:rPr>
          <w:rFonts w:ascii="Times New Roman" w:eastAsia="Calibri" w:hAnsi="Times New Roman" w:cs="Times New Roman"/>
          <w:sz w:val="24"/>
          <w:szCs w:val="24"/>
          <w:lang w:eastAsia="ru-RU"/>
        </w:rPr>
        <w:t>.12.202</w:t>
      </w:r>
      <w:r w:rsidR="00D465BD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№</w:t>
      </w:r>
      <w:r w:rsidR="009C6BE5">
        <w:rPr>
          <w:rFonts w:ascii="Times New Roman" w:eastAsia="Calibri" w:hAnsi="Times New Roman" w:cs="Times New Roman"/>
          <w:sz w:val="24"/>
          <w:szCs w:val="24"/>
          <w:lang w:eastAsia="ru-RU"/>
        </w:rPr>
        <w:t>________</w:t>
      </w:r>
    </w:p>
    <w:p w14:paraId="031C0226" w14:textId="60326E1F" w:rsidR="006B2C92" w:rsidRDefault="006B2C92" w:rsidP="006B2C92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bookmarkEnd w:id="0"/>
    <w:p w14:paraId="45EE9958" w14:textId="2CEF9635" w:rsidR="006B2C92" w:rsidRPr="00854701" w:rsidRDefault="006B2C92" w:rsidP="006B2C92">
      <w:pPr>
        <w:spacing w:after="0" w:line="240" w:lineRule="auto"/>
        <w:ind w:left="5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4701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Методики распределения иных межбюджетных трансфертов бюджетам поселений Кабанского района </w:t>
      </w:r>
    </w:p>
    <w:p w14:paraId="7E623A7A" w14:textId="77777777" w:rsidR="00D90AD9" w:rsidRPr="00854701" w:rsidRDefault="00D90AD9" w:rsidP="006B2C92">
      <w:pPr>
        <w:spacing w:after="0" w:line="240" w:lineRule="auto"/>
        <w:ind w:left="53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D7D8FD2" w14:textId="77777777" w:rsidR="006B2C92" w:rsidRPr="00854701" w:rsidRDefault="006B2C92" w:rsidP="006B2C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4FE26472" w14:textId="77777777" w:rsidR="00D90AD9" w:rsidRPr="008064BE" w:rsidRDefault="00D90AD9" w:rsidP="008064BE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064B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Методика распределения иных межбюджетных трансфертов на реализацию полномочий сельских поселений</w:t>
      </w:r>
      <w:r w:rsidRPr="008064B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регламентирует условия предоставления и расходования иных межбюджетных трансфертов бюджетам сельских поселений.</w:t>
      </w:r>
    </w:p>
    <w:p w14:paraId="4F987951" w14:textId="251C72E9" w:rsidR="006F2260" w:rsidRPr="008064BE" w:rsidRDefault="006F2260" w:rsidP="008064BE">
      <w:pPr>
        <w:pStyle w:val="a3"/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Hlk527979848"/>
      <w:r w:rsidRPr="008064BE">
        <w:rPr>
          <w:rFonts w:ascii="Times New Roman" w:eastAsia="Times New Roman" w:hAnsi="Times New Roman" w:cs="Times New Roman"/>
          <w:sz w:val="28"/>
          <w:szCs w:val="28"/>
        </w:rPr>
        <w:t>Размер иных межбюджетных трансфертов поселениям на реализацию полномочий определяется по формуле:</w:t>
      </w:r>
    </w:p>
    <w:p w14:paraId="2773018D" w14:textId="3D39FA8E" w:rsidR="006F2260" w:rsidRPr="001C07FB" w:rsidRDefault="006F2260" w:rsidP="006F22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F1A">
        <w:rPr>
          <w:rFonts w:ascii="Times New Roman" w:eastAsia="Times New Roman" w:hAnsi="Times New Roman" w:cs="Times New Roman"/>
          <w:sz w:val="28"/>
          <w:szCs w:val="28"/>
          <w:lang w:val="it-IT"/>
        </w:rPr>
        <w:t>S</w:t>
      </w:r>
      <w:r w:rsidRPr="00C83F1A">
        <w:rPr>
          <w:rFonts w:ascii="Times New Roman" w:eastAsia="Times New Roman" w:hAnsi="Times New Roman" w:cs="Times New Roman"/>
          <w:sz w:val="28"/>
          <w:szCs w:val="28"/>
        </w:rPr>
        <w:t>имт</w:t>
      </w:r>
      <w:r w:rsidRPr="00C83F1A">
        <w:rPr>
          <w:rFonts w:ascii="Times New Roman" w:eastAsia="Times New Roman" w:hAnsi="Times New Roman" w:cs="Times New Roman"/>
          <w:sz w:val="28"/>
          <w:szCs w:val="28"/>
          <w:lang w:val="it-IT"/>
        </w:rPr>
        <w:t>i</w:t>
      </w:r>
      <w:r w:rsidRPr="00C83F1A">
        <w:rPr>
          <w:rFonts w:ascii="Times New Roman" w:eastAsia="Times New Roman" w:hAnsi="Times New Roman" w:cs="Times New Roman"/>
          <w:sz w:val="28"/>
          <w:szCs w:val="28"/>
        </w:rPr>
        <w:t xml:space="preserve"> =</w:t>
      </w:r>
      <w:r w:rsidRPr="00C83F1A">
        <w:rPr>
          <w:rFonts w:ascii="Times New Roman" w:eastAsia="Times New Roman" w:hAnsi="Times New Roman" w:cs="Times New Roman"/>
          <w:sz w:val="28"/>
          <w:szCs w:val="28"/>
          <w:lang w:val="it-IT"/>
        </w:rPr>
        <w:t>Li</w:t>
      </w:r>
      <w:r w:rsidRPr="00C83F1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59F0" w:rsidRPr="00C83F1A">
        <w:rPr>
          <w:rFonts w:ascii="Times New Roman" w:eastAsia="Times New Roman" w:hAnsi="Times New Roman" w:cs="Times New Roman"/>
          <w:sz w:val="28"/>
          <w:szCs w:val="28"/>
        </w:rPr>
        <w:t>-</w:t>
      </w:r>
      <w:r w:rsidR="004159F0" w:rsidRPr="00C83F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159F0" w:rsidRPr="00C83F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Di</w:t>
      </w:r>
      <w:r w:rsidRPr="00C83F1A">
        <w:rPr>
          <w:rFonts w:ascii="Times New Roman" w:eastAsia="Times New Roman" w:hAnsi="Times New Roman" w:cs="Times New Roman"/>
          <w:sz w:val="28"/>
          <w:szCs w:val="28"/>
        </w:rPr>
        <w:t>, где</w:t>
      </w:r>
      <w:r w:rsidRPr="001C07FB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020F51FF" w14:textId="744DDE11" w:rsidR="006F2260" w:rsidRPr="001C07FB" w:rsidRDefault="006F2260" w:rsidP="006F22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7FB">
        <w:rPr>
          <w:rFonts w:ascii="Times New Roman" w:eastAsia="Times New Roman" w:hAnsi="Times New Roman" w:cs="Times New Roman"/>
          <w:sz w:val="28"/>
          <w:szCs w:val="28"/>
          <w:lang w:val="it-IT"/>
        </w:rPr>
        <w:t>S</w:t>
      </w:r>
      <w:r w:rsidRPr="001C07FB">
        <w:rPr>
          <w:rFonts w:ascii="Times New Roman" w:eastAsia="Times New Roman" w:hAnsi="Times New Roman" w:cs="Times New Roman"/>
          <w:sz w:val="28"/>
          <w:szCs w:val="28"/>
        </w:rPr>
        <w:t>имт</w:t>
      </w:r>
      <w:r w:rsidRPr="001C07FB">
        <w:rPr>
          <w:rFonts w:ascii="Times New Roman" w:eastAsia="Times New Roman" w:hAnsi="Times New Roman" w:cs="Times New Roman"/>
          <w:sz w:val="28"/>
          <w:szCs w:val="28"/>
          <w:lang w:val="it-IT"/>
        </w:rPr>
        <w:t>i</w:t>
      </w:r>
      <w:r w:rsidRPr="001C07FB">
        <w:rPr>
          <w:rFonts w:ascii="Times New Roman" w:eastAsia="Times New Roman" w:hAnsi="Times New Roman" w:cs="Times New Roman"/>
          <w:sz w:val="28"/>
          <w:szCs w:val="28"/>
        </w:rPr>
        <w:t xml:space="preserve"> – сумма межбюджетных трансфертов </w:t>
      </w:r>
      <w:r w:rsidRPr="001C07FB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1C07FB">
        <w:rPr>
          <w:rFonts w:ascii="Times New Roman" w:eastAsia="Times New Roman" w:hAnsi="Times New Roman" w:cs="Times New Roman"/>
          <w:sz w:val="28"/>
          <w:szCs w:val="28"/>
        </w:rPr>
        <w:t>-го поселения на реализацию полномочий</w:t>
      </w:r>
      <w:r w:rsidR="004159F0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1C07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0C959F6" w14:textId="11260423" w:rsidR="006F2260" w:rsidRDefault="006F2260" w:rsidP="006F22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F1A">
        <w:rPr>
          <w:rFonts w:ascii="Times New Roman" w:eastAsia="Times New Roman" w:hAnsi="Times New Roman" w:cs="Times New Roman"/>
          <w:sz w:val="28"/>
          <w:szCs w:val="28"/>
        </w:rPr>
        <w:t>Li</w:t>
      </w:r>
      <w:r w:rsidRPr="001C07FB">
        <w:rPr>
          <w:rFonts w:ascii="Times New Roman" w:eastAsia="Times New Roman" w:hAnsi="Times New Roman" w:cs="Times New Roman"/>
          <w:sz w:val="28"/>
          <w:szCs w:val="28"/>
        </w:rPr>
        <w:t xml:space="preserve"> – сумма на покрытие первоочередных расходов i-го поселения;</w:t>
      </w:r>
    </w:p>
    <w:p w14:paraId="7A796FEE" w14:textId="490A4B01" w:rsidR="00C83F1A" w:rsidRDefault="00C83F1A" w:rsidP="006F22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83F1A">
        <w:rPr>
          <w:rFonts w:ascii="Times New Roman" w:eastAsia="Times New Roman" w:hAnsi="Times New Roman" w:cs="Times New Roman"/>
          <w:sz w:val="28"/>
          <w:szCs w:val="28"/>
        </w:rPr>
        <w:t>Di - объем иных межбюджетных трансфертов подлежащих уменьшению у i-го бюджета поселения, для формирования фонда стимулирования по усилению административной работы (составлению протоколов);</w:t>
      </w:r>
    </w:p>
    <w:p w14:paraId="6F2FF196" w14:textId="645B4833" w:rsidR="008064BE" w:rsidRPr="008064BE" w:rsidRDefault="008064BE" w:rsidP="008064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4BE">
        <w:rPr>
          <w:rFonts w:ascii="Times New Roman" w:eastAsia="Times New Roman" w:hAnsi="Times New Roman" w:cs="Times New Roman"/>
          <w:sz w:val="28"/>
          <w:szCs w:val="28"/>
        </w:rPr>
        <w:t>Di = 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064BE">
        <w:rPr>
          <w:rFonts w:ascii="Times New Roman" w:eastAsia="Times New Roman" w:hAnsi="Times New Roman" w:cs="Times New Roman"/>
          <w:sz w:val="28"/>
          <w:szCs w:val="28"/>
        </w:rPr>
        <w:t>250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064BE"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,0</w:t>
      </w:r>
      <w:r w:rsidRPr="008064BE">
        <w:rPr>
          <w:rFonts w:ascii="Times New Roman" w:eastAsia="Times New Roman" w:hAnsi="Times New Roman" w:cs="Times New Roman"/>
          <w:sz w:val="28"/>
          <w:szCs w:val="28"/>
        </w:rPr>
        <w:t xml:space="preserve"> * Ui;</w:t>
      </w:r>
    </w:p>
    <w:p w14:paraId="1D54006E" w14:textId="5AA3CF02" w:rsidR="008064BE" w:rsidRPr="008064BE" w:rsidRDefault="008064BE" w:rsidP="008064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4BE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064BE">
        <w:rPr>
          <w:rFonts w:ascii="Times New Roman" w:eastAsia="Times New Roman" w:hAnsi="Times New Roman" w:cs="Times New Roman"/>
          <w:sz w:val="28"/>
          <w:szCs w:val="28"/>
        </w:rPr>
        <w:t>250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064BE"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,0</w:t>
      </w:r>
      <w:r w:rsidRPr="008064BE">
        <w:rPr>
          <w:rFonts w:ascii="Times New Roman" w:eastAsia="Times New Roman" w:hAnsi="Times New Roman" w:cs="Times New Roman"/>
          <w:sz w:val="28"/>
          <w:szCs w:val="28"/>
        </w:rPr>
        <w:t xml:space="preserve"> руб. – абсолютная сумма для формирования фонда стимулирования по усилению административной работы; </w:t>
      </w:r>
    </w:p>
    <w:p w14:paraId="3AA13608" w14:textId="77777777" w:rsidR="008064BE" w:rsidRPr="008064BE" w:rsidRDefault="008064BE" w:rsidP="008064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4BE">
        <w:rPr>
          <w:rFonts w:ascii="Times New Roman" w:eastAsia="Times New Roman" w:hAnsi="Times New Roman" w:cs="Times New Roman"/>
          <w:sz w:val="28"/>
          <w:szCs w:val="28"/>
        </w:rPr>
        <w:t>Ui – удельный вес численности поселения в общей численности населения муниципального района;</w:t>
      </w:r>
    </w:p>
    <w:p w14:paraId="2AEC419A" w14:textId="1544F53E" w:rsidR="008064BE" w:rsidRPr="001C07FB" w:rsidRDefault="008064BE" w:rsidP="008064B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4BE">
        <w:rPr>
          <w:rFonts w:ascii="Times New Roman" w:eastAsia="Times New Roman" w:hAnsi="Times New Roman" w:cs="Times New Roman"/>
          <w:sz w:val="28"/>
          <w:szCs w:val="28"/>
        </w:rPr>
        <w:t>Ui = численность населения i-го поселения по состоянию на 01.01.202</w:t>
      </w:r>
      <w:r w:rsidR="003B3BE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064BE">
        <w:rPr>
          <w:rFonts w:ascii="Times New Roman" w:eastAsia="Times New Roman" w:hAnsi="Times New Roman" w:cs="Times New Roman"/>
          <w:sz w:val="28"/>
          <w:szCs w:val="28"/>
        </w:rPr>
        <w:t>г/ численность населения Кабанского района по состоянию на 01.01.202</w:t>
      </w:r>
      <w:r w:rsidR="003B3BE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064BE">
        <w:rPr>
          <w:rFonts w:ascii="Times New Roman" w:eastAsia="Times New Roman" w:hAnsi="Times New Roman" w:cs="Times New Roman"/>
          <w:sz w:val="28"/>
          <w:szCs w:val="28"/>
        </w:rPr>
        <w:t>г.*100</w:t>
      </w:r>
      <w:r w:rsidR="009F6AC1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78D004B" w14:textId="05F0C29E" w:rsidR="006F2260" w:rsidRPr="001C07FB" w:rsidRDefault="008064BE" w:rsidP="008064BE">
      <w:pPr>
        <w:pStyle w:val="a3"/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6F2260" w:rsidRPr="001C07FB">
        <w:rPr>
          <w:rFonts w:ascii="Times New Roman" w:eastAsia="Times New Roman" w:hAnsi="Times New Roman" w:cs="Times New Roman"/>
          <w:sz w:val="28"/>
          <w:szCs w:val="28"/>
        </w:rPr>
        <w:t>умма на покрытие первоочередных расходов i-го поселения рассчитывается по формуле:</w:t>
      </w:r>
    </w:p>
    <w:p w14:paraId="27512A7E" w14:textId="22B0213F" w:rsidR="006F2260" w:rsidRPr="00C5006D" w:rsidRDefault="006F2260" w:rsidP="006F22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C5006D">
        <w:rPr>
          <w:rFonts w:ascii="Times New Roman" w:eastAsia="Times New Roman" w:hAnsi="Times New Roman" w:cs="Times New Roman"/>
          <w:sz w:val="28"/>
          <w:szCs w:val="28"/>
          <w:lang w:val="it-IT"/>
        </w:rPr>
        <w:t>Li =</w:t>
      </w:r>
      <w:r w:rsidR="00315D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59F0" w:rsidRPr="00C5006D">
        <w:rPr>
          <w:rFonts w:ascii="Times New Roman" w:eastAsia="Times New Roman" w:hAnsi="Times New Roman" w:cs="Times New Roman"/>
          <w:sz w:val="28"/>
          <w:szCs w:val="28"/>
          <w:lang w:val="it-IT"/>
        </w:rPr>
        <w:t>Ri</w:t>
      </w:r>
      <w:r w:rsidR="004159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59F0">
        <w:rPr>
          <w:rFonts w:ascii="Times New Roman" w:eastAsia="Times New Roman" w:hAnsi="Times New Roman" w:cs="Times New Roman"/>
          <w:sz w:val="28"/>
          <w:szCs w:val="28"/>
          <w:lang w:val="it-IT"/>
        </w:rPr>
        <w:t>–</w:t>
      </w:r>
      <w:r w:rsidRPr="00C5006D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</w:t>
      </w:r>
      <w:r w:rsidR="004159F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5006D">
        <w:rPr>
          <w:rFonts w:ascii="Times New Roman" w:eastAsia="Times New Roman" w:hAnsi="Times New Roman" w:cs="Times New Roman"/>
          <w:sz w:val="28"/>
          <w:szCs w:val="28"/>
          <w:lang w:val="it-IT"/>
        </w:rPr>
        <w:t>HDi</w:t>
      </w:r>
      <w:r w:rsidRPr="00C5006D">
        <w:rPr>
          <w:rFonts w:ascii="Times New Roman" w:eastAsia="Times New Roman" w:hAnsi="Times New Roman" w:cs="Times New Roman"/>
          <w:sz w:val="28"/>
          <w:szCs w:val="28"/>
        </w:rPr>
        <w:t>+ВД</w:t>
      </w:r>
      <w:r w:rsidR="004159F0" w:rsidRPr="001C07FB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C5006D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), </w:t>
      </w:r>
      <w:r w:rsidRPr="00C5006D">
        <w:rPr>
          <w:rFonts w:ascii="Times New Roman" w:eastAsia="Times New Roman" w:hAnsi="Times New Roman" w:cs="Times New Roman"/>
          <w:sz w:val="28"/>
          <w:szCs w:val="28"/>
        </w:rPr>
        <w:t>где</w:t>
      </w:r>
      <w:r w:rsidRPr="00C5006D">
        <w:rPr>
          <w:rFonts w:ascii="Times New Roman" w:eastAsia="Times New Roman" w:hAnsi="Times New Roman" w:cs="Times New Roman"/>
          <w:sz w:val="28"/>
          <w:szCs w:val="28"/>
          <w:lang w:val="it-IT"/>
        </w:rPr>
        <w:t>:</w:t>
      </w:r>
    </w:p>
    <w:p w14:paraId="6FD7F72B" w14:textId="77777777" w:rsidR="006F2260" w:rsidRPr="001C07FB" w:rsidRDefault="006F2260" w:rsidP="006F226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7F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1C07FB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1C07FB">
        <w:rPr>
          <w:rFonts w:ascii="Times New Roman" w:eastAsia="Times New Roman" w:hAnsi="Times New Roman" w:cs="Times New Roman"/>
          <w:sz w:val="28"/>
          <w:szCs w:val="28"/>
        </w:rPr>
        <w:t>i –налоговые доходы i-го поселения;</w:t>
      </w:r>
    </w:p>
    <w:p w14:paraId="4B320CD4" w14:textId="2A4D1456" w:rsidR="006F2260" w:rsidRPr="001C07FB" w:rsidRDefault="006F2260" w:rsidP="00C83F1A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07FB">
        <w:rPr>
          <w:rFonts w:ascii="Times New Roman" w:eastAsia="Times New Roman" w:hAnsi="Times New Roman" w:cs="Times New Roman"/>
          <w:sz w:val="28"/>
          <w:szCs w:val="28"/>
        </w:rPr>
        <w:t>ВД</w:t>
      </w:r>
      <w:r w:rsidRPr="001C07FB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1C07FB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3B3BE0">
        <w:rPr>
          <w:rFonts w:ascii="Times New Roman" w:eastAsia="Times New Roman" w:hAnsi="Times New Roman" w:cs="Times New Roman"/>
          <w:sz w:val="28"/>
          <w:szCs w:val="28"/>
        </w:rPr>
        <w:t xml:space="preserve">прогнозная </w:t>
      </w:r>
      <w:r w:rsidRPr="001C07FB">
        <w:rPr>
          <w:rFonts w:ascii="Times New Roman" w:eastAsia="Times New Roman" w:hAnsi="Times New Roman" w:cs="Times New Roman"/>
          <w:sz w:val="28"/>
          <w:szCs w:val="28"/>
        </w:rPr>
        <w:t xml:space="preserve">сумма </w:t>
      </w:r>
      <w:r w:rsidR="003B3BE0">
        <w:rPr>
          <w:rFonts w:ascii="Times New Roman" w:eastAsia="Times New Roman" w:hAnsi="Times New Roman" w:cs="Times New Roman"/>
          <w:sz w:val="28"/>
          <w:szCs w:val="28"/>
        </w:rPr>
        <w:t>доходов</w:t>
      </w:r>
      <w:r w:rsidR="00315D62" w:rsidRPr="005B4FC7">
        <w:rPr>
          <w:rFonts w:ascii="Times New Roman" w:eastAsia="Times New Roman" w:hAnsi="Times New Roman" w:cs="Times New Roman"/>
          <w:sz w:val="28"/>
          <w:szCs w:val="28"/>
        </w:rPr>
        <w:t xml:space="preserve"> от аренды за земельные участки, находящиеся на территории определенного сельского поселения</w:t>
      </w:r>
      <w:r w:rsidR="00C83F1A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="00C83F1A" w:rsidRPr="001C07FB">
        <w:rPr>
          <w:rFonts w:ascii="Times New Roman" w:eastAsia="Times New Roman" w:hAnsi="Times New Roman" w:cs="Times New Roman"/>
          <w:sz w:val="28"/>
          <w:szCs w:val="28"/>
        </w:rPr>
        <w:t>а 11 месяцев</w:t>
      </w:r>
      <w:r w:rsidR="003B3BE0">
        <w:rPr>
          <w:rFonts w:ascii="Times New Roman" w:eastAsia="Times New Roman" w:hAnsi="Times New Roman" w:cs="Times New Roman"/>
          <w:sz w:val="28"/>
          <w:szCs w:val="28"/>
        </w:rPr>
        <w:t xml:space="preserve"> текущего года</w:t>
      </w:r>
      <w:r w:rsidRPr="001C07FB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14:paraId="5A23038C" w14:textId="77777777" w:rsidR="006F2260" w:rsidRPr="0079791A" w:rsidRDefault="006F2260" w:rsidP="006F226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C07FB">
        <w:rPr>
          <w:rFonts w:ascii="Times New Roman" w:eastAsia="Times New Roman" w:hAnsi="Times New Roman" w:cs="Times New Roman"/>
          <w:sz w:val="28"/>
          <w:szCs w:val="28"/>
        </w:rPr>
        <w:t>Ri – расчетные первоочередные социально-</w:t>
      </w:r>
      <w:r w:rsidRPr="0079791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значимые и основные текущие расходы i-го поселения на обеспечение деятельности сельских поселений.</w:t>
      </w:r>
    </w:p>
    <w:p w14:paraId="0240696D" w14:textId="3318BBB6" w:rsidR="006F2260" w:rsidRPr="009F6AC1" w:rsidRDefault="006F2260" w:rsidP="008064BE">
      <w:pPr>
        <w:pStyle w:val="a3"/>
        <w:numPr>
          <w:ilvl w:val="1"/>
          <w:numId w:val="9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  <w:r w:rsidRPr="0079791A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Иные межбюджетные трансферты предоставляются на основании соглашений, заключенных администрациями муниципальных образований сельских поселений с главным распорядителем бюджетных средств муниципального </w:t>
      </w:r>
      <w:r w:rsidRPr="009F6AC1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>образования Кабанский район.</w:t>
      </w:r>
    </w:p>
    <w:bookmarkEnd w:id="1"/>
    <w:p w14:paraId="104833D5" w14:textId="52F27D83" w:rsidR="00D90AD9" w:rsidRPr="009F6AC1" w:rsidRDefault="00D90AD9" w:rsidP="00303C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</w:pPr>
    </w:p>
    <w:p w14:paraId="3CF91D8A" w14:textId="2EF2AA0A" w:rsidR="00D90AD9" w:rsidRPr="009F6AC1" w:rsidRDefault="00D90AD9" w:rsidP="008064BE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9F6A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Методика распределения иных межбюджетных трансфертов на реализацию полномочий городских поселений</w:t>
      </w:r>
      <w:r w:rsidRPr="009F6A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регламентирует условия предоставления и расходования иных межбюджетных трансфертов бюджетам городских поселений.</w:t>
      </w:r>
    </w:p>
    <w:p w14:paraId="3BEF0296" w14:textId="55357955" w:rsidR="00D90AD9" w:rsidRPr="00CF474E" w:rsidRDefault="00D90AD9" w:rsidP="00CF474E">
      <w:pPr>
        <w:pStyle w:val="a3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F47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Размер иных межбюджетных трансфертов </w:t>
      </w:r>
      <w:r w:rsidR="00B53389" w:rsidRPr="00CF47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(далее ИМБТ) </w:t>
      </w:r>
      <w:r w:rsidRPr="00CF47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поселениям на реализацию полномочий городских поселений определяется по формуле:</w:t>
      </w:r>
    </w:p>
    <w:p w14:paraId="5B430AF5" w14:textId="7732748C" w:rsidR="00D90AD9" w:rsidRPr="009F6AC1" w:rsidRDefault="00D90AD9" w:rsidP="00DD26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</w:pPr>
      <w:r w:rsidRPr="009F6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it-IT"/>
        </w:rPr>
        <w:t>S</w:t>
      </w:r>
      <w:r w:rsidRPr="009F6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9F6A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</w:t>
      </w:r>
      <w:r w:rsidR="00B53389" w:rsidRPr="009F6A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r w:rsidRPr="009F6A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</w:t>
      </w:r>
      <w:r w:rsidRPr="009F6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it-IT"/>
        </w:rPr>
        <w:t>i</w:t>
      </w:r>
      <w:r w:rsidRPr="009F6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=</w:t>
      </w:r>
      <w:r w:rsidR="00C9752D" w:rsidRPr="009F6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Pr="009F6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it-IT"/>
        </w:rPr>
        <w:t>Li</w:t>
      </w:r>
      <w:r w:rsidRPr="009F6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  <w:r w:rsidR="00C9752D" w:rsidRPr="009F6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-Di</w:t>
      </w:r>
      <w:r w:rsidRPr="009F6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 xml:space="preserve">, </w:t>
      </w:r>
      <w:r w:rsidRPr="009F6A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где</w:t>
      </w:r>
      <w:r w:rsidRPr="009F6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:</w:t>
      </w:r>
    </w:p>
    <w:p w14:paraId="36084A5F" w14:textId="197A4B5F" w:rsidR="00D90AD9" w:rsidRPr="009F6AC1" w:rsidRDefault="00D90AD9" w:rsidP="00DD26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F6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it-IT"/>
        </w:rPr>
        <w:t>S</w:t>
      </w:r>
      <w:r w:rsidRPr="009F6A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имт</w:t>
      </w:r>
      <w:r w:rsidRPr="009F6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it-IT"/>
        </w:rPr>
        <w:t>i</w:t>
      </w:r>
      <w:r w:rsidRPr="009F6A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сумма </w:t>
      </w:r>
      <w:r w:rsidR="00B53389" w:rsidRPr="009F6A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ИМБТ</w:t>
      </w:r>
      <w:r w:rsidRPr="009F6A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F6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9F6A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-го поселения на реализацию полномочий</w:t>
      </w:r>
      <w:r w:rsidR="009F6AC1" w:rsidRPr="009F6A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7719F187" w14:textId="0F9182C7" w:rsidR="00D90AD9" w:rsidRPr="009F6AC1" w:rsidRDefault="00D90AD9" w:rsidP="00DD26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F6A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s-ES"/>
        </w:rPr>
        <w:t>Li</w:t>
      </w:r>
      <w:r w:rsidRPr="009F6A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Pr="009F6AC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объем </w:t>
      </w:r>
      <w:r w:rsidR="00B53389" w:rsidRPr="009F6AC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ИМБТ</w:t>
      </w:r>
      <w:r w:rsidRPr="009F6AC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пред</w:t>
      </w:r>
      <w:r w:rsidR="0024599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усмотренный</w:t>
      </w:r>
      <w:r w:rsidRPr="009F6AC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бюджету </w:t>
      </w:r>
      <w:bookmarkStart w:id="2" w:name="_Hlk150875864"/>
      <w:r w:rsidRPr="009F6AC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i-го поселения </w:t>
      </w:r>
      <w:bookmarkEnd w:id="2"/>
      <w:r w:rsidRPr="009F6AC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202</w:t>
      </w:r>
      <w:r w:rsidR="009F6AC1" w:rsidRPr="009F6AC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Pr="009F6AC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году;</w:t>
      </w:r>
    </w:p>
    <w:p w14:paraId="544BC4BA" w14:textId="7282EDB8" w:rsidR="00347190" w:rsidRPr="009F6AC1" w:rsidRDefault="00347190" w:rsidP="003471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F6AC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Di</w:t>
      </w:r>
      <w:r w:rsidRPr="009F6AC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- объем иных межбюджетных трансфертов подлежащих уменьшению у </w:t>
      </w:r>
      <w:r w:rsidRPr="009F6AC1">
        <w:rPr>
          <w:rFonts w:ascii="Times New Roman" w:eastAsia="Calibri" w:hAnsi="Times New Roman" w:cs="Times New Roman"/>
          <w:color w:val="000000" w:themeColor="text1"/>
          <w:sz w:val="28"/>
          <w:szCs w:val="28"/>
          <w:lang w:val="en-US"/>
        </w:rPr>
        <w:t>i</w:t>
      </w:r>
      <w:r w:rsidRPr="009F6AC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-го бюджета поселения, для формирования фонда стимулирования по усилению административной работы (составлению протоколов)</w:t>
      </w:r>
      <w:r w:rsidR="00DB12A5" w:rsidRPr="009F6AC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;</w:t>
      </w:r>
    </w:p>
    <w:p w14:paraId="63FD65E9" w14:textId="77777777" w:rsidR="009F6AC1" w:rsidRPr="008064BE" w:rsidRDefault="009F6AC1" w:rsidP="009F6A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4BE">
        <w:rPr>
          <w:rFonts w:ascii="Times New Roman" w:eastAsia="Times New Roman" w:hAnsi="Times New Roman" w:cs="Times New Roman"/>
          <w:sz w:val="28"/>
          <w:szCs w:val="28"/>
        </w:rPr>
        <w:t>Di = 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064BE">
        <w:rPr>
          <w:rFonts w:ascii="Times New Roman" w:eastAsia="Times New Roman" w:hAnsi="Times New Roman" w:cs="Times New Roman"/>
          <w:sz w:val="28"/>
          <w:szCs w:val="28"/>
        </w:rPr>
        <w:t>250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064BE"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,0</w:t>
      </w:r>
      <w:r w:rsidRPr="008064BE">
        <w:rPr>
          <w:rFonts w:ascii="Times New Roman" w:eastAsia="Times New Roman" w:hAnsi="Times New Roman" w:cs="Times New Roman"/>
          <w:sz w:val="28"/>
          <w:szCs w:val="28"/>
        </w:rPr>
        <w:t xml:space="preserve"> * Ui;</w:t>
      </w:r>
    </w:p>
    <w:p w14:paraId="0B3B78A2" w14:textId="24BDC2E0" w:rsidR="009F6AC1" w:rsidRPr="008064BE" w:rsidRDefault="009F6AC1" w:rsidP="009F6A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4BE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064BE">
        <w:rPr>
          <w:rFonts w:ascii="Times New Roman" w:eastAsia="Times New Roman" w:hAnsi="Times New Roman" w:cs="Times New Roman"/>
          <w:sz w:val="28"/>
          <w:szCs w:val="28"/>
        </w:rPr>
        <w:t>250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064BE"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,0</w:t>
      </w:r>
      <w:r w:rsidRPr="008064BE">
        <w:rPr>
          <w:rFonts w:ascii="Times New Roman" w:eastAsia="Times New Roman" w:hAnsi="Times New Roman" w:cs="Times New Roman"/>
          <w:sz w:val="28"/>
          <w:szCs w:val="28"/>
        </w:rPr>
        <w:t xml:space="preserve"> руб. – абсолютная сумма для формирования фонда стимулирования по усилению административной работы;</w:t>
      </w:r>
    </w:p>
    <w:p w14:paraId="038FA24B" w14:textId="77777777" w:rsidR="009F6AC1" w:rsidRPr="008064BE" w:rsidRDefault="009F6AC1" w:rsidP="009F6A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4BE">
        <w:rPr>
          <w:rFonts w:ascii="Times New Roman" w:eastAsia="Times New Roman" w:hAnsi="Times New Roman" w:cs="Times New Roman"/>
          <w:sz w:val="28"/>
          <w:szCs w:val="28"/>
        </w:rPr>
        <w:t>Ui – удельный вес численности поселения в общей численности населения муниципального района;</w:t>
      </w:r>
    </w:p>
    <w:p w14:paraId="6820B5FA" w14:textId="32E65726" w:rsidR="00C9752D" w:rsidRPr="009F6AC1" w:rsidRDefault="009F6AC1" w:rsidP="009F6AC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64BE">
        <w:rPr>
          <w:rFonts w:ascii="Times New Roman" w:eastAsia="Times New Roman" w:hAnsi="Times New Roman" w:cs="Times New Roman"/>
          <w:sz w:val="28"/>
          <w:szCs w:val="28"/>
        </w:rPr>
        <w:t>Ui = численность населения i-го поселения по состоянию на 01.01.202</w:t>
      </w:r>
      <w:r w:rsidR="003B3BE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064BE">
        <w:rPr>
          <w:rFonts w:ascii="Times New Roman" w:eastAsia="Times New Roman" w:hAnsi="Times New Roman" w:cs="Times New Roman"/>
          <w:sz w:val="28"/>
          <w:szCs w:val="28"/>
        </w:rPr>
        <w:t>г/ численность населения Кабанского района по состоянию на 01.01.202</w:t>
      </w:r>
      <w:r w:rsidR="003B3BE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064BE">
        <w:rPr>
          <w:rFonts w:ascii="Times New Roman" w:eastAsia="Times New Roman" w:hAnsi="Times New Roman" w:cs="Times New Roman"/>
          <w:sz w:val="28"/>
          <w:szCs w:val="28"/>
        </w:rPr>
        <w:t>г.*100</w:t>
      </w:r>
      <w:r w:rsidR="00C9752D" w:rsidRPr="009F6AC1">
        <w:rPr>
          <w:rFonts w:ascii="Times New Roman" w:hAnsi="Times New Roman" w:cs="Times New Roman"/>
          <w:sz w:val="28"/>
          <w:szCs w:val="28"/>
        </w:rPr>
        <w:t>.</w:t>
      </w:r>
    </w:p>
    <w:p w14:paraId="5FB15990" w14:textId="2A046B76" w:rsidR="00D90AD9" w:rsidRDefault="00D90AD9" w:rsidP="00CF474E">
      <w:pPr>
        <w:pStyle w:val="a3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9F6AC1">
        <w:rPr>
          <w:rFonts w:ascii="Times New Roman" w:eastAsia="Calibri" w:hAnsi="Times New Roman" w:cs="Times New Roman"/>
          <w:iCs/>
          <w:color w:val="000000" w:themeColor="text1"/>
          <w:sz w:val="28"/>
          <w:szCs w:val="28"/>
        </w:rPr>
        <w:t xml:space="preserve">Иные межбюджетные трансферты предоставляются на основании соглашений, заключенных администрациями муниципальных образований городских поселений с главным </w:t>
      </w:r>
      <w:r w:rsidRPr="009F6AC1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распорядителем бюджетных средств муниципального образования Кабанский район.</w:t>
      </w:r>
    </w:p>
    <w:p w14:paraId="069B5368" w14:textId="77777777" w:rsidR="00CF474E" w:rsidRPr="009F6AC1" w:rsidRDefault="00CF474E" w:rsidP="00CF474E">
      <w:pPr>
        <w:pStyle w:val="a3"/>
        <w:spacing w:after="0" w:line="240" w:lineRule="auto"/>
        <w:ind w:left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</w:p>
    <w:p w14:paraId="0ACE217D" w14:textId="5B5B1C26" w:rsidR="00D90AD9" w:rsidRPr="005B4FC7" w:rsidRDefault="00D90AD9" w:rsidP="00CF474E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_Hlk55120852"/>
      <w:r w:rsidRPr="005B4FC7"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Методика распределения иных межбюджетных трансфертов </w:t>
      </w:r>
      <w:r w:rsidR="0043291E" w:rsidRPr="005B4FC7">
        <w:rPr>
          <w:rFonts w:ascii="Times New Roman" w:eastAsia="Times New Roman" w:hAnsi="Times New Roman" w:cs="Times New Roman"/>
          <w:b/>
          <w:sz w:val="28"/>
          <w:szCs w:val="28"/>
        </w:rPr>
        <w:t>от суммы поступивших арендных платежей за земельные участки, находящиеся на территории сельских поселений</w:t>
      </w:r>
      <w:r w:rsidRPr="005B4FC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E7800B" w14:textId="3C97C8F4" w:rsidR="00D90AD9" w:rsidRPr="005B4FC7" w:rsidRDefault="0043291E" w:rsidP="00D90A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FC7">
        <w:rPr>
          <w:rFonts w:ascii="Times New Roman" w:eastAsia="Times New Roman" w:hAnsi="Times New Roman" w:cs="Times New Roman"/>
          <w:sz w:val="28"/>
          <w:szCs w:val="28"/>
        </w:rPr>
        <w:t>Расчет предоставления средств, поступивших от аренды за земельные участки, находящиеся на территории определенного сельского поселения</w:t>
      </w:r>
      <w:r w:rsidR="00E91F4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B4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90AD9" w:rsidRPr="005B4FC7">
        <w:rPr>
          <w:rFonts w:ascii="Times New Roman" w:eastAsia="Times New Roman" w:hAnsi="Times New Roman" w:cs="Times New Roman"/>
          <w:sz w:val="28"/>
          <w:szCs w:val="28"/>
        </w:rPr>
        <w:t>определяется по следующей формуле:</w:t>
      </w:r>
    </w:p>
    <w:p w14:paraId="6C27F258" w14:textId="692BEFCB" w:rsidR="00D90AD9" w:rsidRPr="005B4FC7" w:rsidRDefault="00D90AD9" w:rsidP="00CF474E">
      <w:pPr>
        <w:pStyle w:val="a3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FC7">
        <w:rPr>
          <w:rFonts w:ascii="Times New Roman" w:eastAsia="Times New Roman" w:hAnsi="Times New Roman" w:cs="Times New Roman"/>
          <w:sz w:val="28"/>
          <w:szCs w:val="28"/>
        </w:rPr>
        <w:t xml:space="preserve">ВД = ФПД </w:t>
      </w:r>
      <w:r w:rsidRPr="005B4FC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5B4FC7">
        <w:rPr>
          <w:rFonts w:ascii="Times New Roman" w:eastAsia="Times New Roman" w:hAnsi="Times New Roman" w:cs="Times New Roman"/>
          <w:sz w:val="28"/>
          <w:szCs w:val="28"/>
        </w:rPr>
        <w:t xml:space="preserve">-го поселения, но не более РПН </w:t>
      </w:r>
      <w:r w:rsidRPr="005B4FC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5B4FC7">
        <w:rPr>
          <w:rFonts w:ascii="Times New Roman" w:eastAsia="Times New Roman" w:hAnsi="Times New Roman" w:cs="Times New Roman"/>
          <w:sz w:val="28"/>
          <w:szCs w:val="28"/>
        </w:rPr>
        <w:t>-го поселения, где</w:t>
      </w:r>
    </w:p>
    <w:p w14:paraId="53891DB1" w14:textId="26712842" w:rsidR="00D90AD9" w:rsidRPr="005B4FC7" w:rsidRDefault="00D90AD9" w:rsidP="00D90A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FC7">
        <w:rPr>
          <w:rFonts w:ascii="Times New Roman" w:eastAsia="Times New Roman" w:hAnsi="Times New Roman" w:cs="Times New Roman"/>
          <w:sz w:val="28"/>
          <w:szCs w:val="28"/>
        </w:rPr>
        <w:t xml:space="preserve">ВД – </w:t>
      </w:r>
      <w:bookmarkStart w:id="4" w:name="_Hlk150876071"/>
      <w:r w:rsidR="0043291E" w:rsidRPr="005B4FC7">
        <w:rPr>
          <w:rFonts w:ascii="Times New Roman" w:eastAsia="Times New Roman" w:hAnsi="Times New Roman" w:cs="Times New Roman"/>
          <w:sz w:val="28"/>
          <w:szCs w:val="28"/>
        </w:rPr>
        <w:t>сумма иных межбюджетных трансфертов (ИМБТ) от аренды за земельные участки</w:t>
      </w:r>
      <w:r w:rsidRPr="005B4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FC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5B4FC7">
        <w:rPr>
          <w:rFonts w:ascii="Times New Roman" w:eastAsia="Times New Roman" w:hAnsi="Times New Roman" w:cs="Times New Roman"/>
          <w:sz w:val="28"/>
          <w:szCs w:val="28"/>
        </w:rPr>
        <w:t xml:space="preserve"> -го поселения</w:t>
      </w:r>
      <w:bookmarkEnd w:id="4"/>
      <w:r w:rsidRPr="005B4FC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E44F5BA" w14:textId="77777777" w:rsidR="00D90AD9" w:rsidRPr="005B4FC7" w:rsidRDefault="00D90AD9" w:rsidP="00D90A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FC7">
        <w:rPr>
          <w:rFonts w:ascii="Times New Roman" w:eastAsia="Times New Roman" w:hAnsi="Times New Roman" w:cs="Times New Roman"/>
          <w:sz w:val="28"/>
          <w:szCs w:val="28"/>
        </w:rPr>
        <w:t xml:space="preserve">ФПД </w:t>
      </w:r>
      <w:r w:rsidRPr="005B4FC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5B4FC7">
        <w:rPr>
          <w:rFonts w:ascii="Times New Roman" w:eastAsia="Times New Roman" w:hAnsi="Times New Roman" w:cs="Times New Roman"/>
          <w:sz w:val="28"/>
          <w:szCs w:val="28"/>
        </w:rPr>
        <w:t xml:space="preserve">-го поселения - фактическое поступление по доходам от сдачи в аренду земельных участков (без учета поступлений в декабре текущего финансового года) </w:t>
      </w:r>
      <w:r w:rsidRPr="005B4FC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5B4FC7">
        <w:rPr>
          <w:rFonts w:ascii="Times New Roman" w:eastAsia="Times New Roman" w:hAnsi="Times New Roman" w:cs="Times New Roman"/>
          <w:sz w:val="28"/>
          <w:szCs w:val="28"/>
        </w:rPr>
        <w:t>-го поселения;</w:t>
      </w:r>
    </w:p>
    <w:p w14:paraId="4693C606" w14:textId="46C47D98" w:rsidR="00D90AD9" w:rsidRPr="005B4FC7" w:rsidRDefault="00D90AD9" w:rsidP="008E739E">
      <w:pPr>
        <w:spacing w:after="0" w:line="240" w:lineRule="auto"/>
        <w:ind w:left="10" w:firstLine="5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FC7">
        <w:rPr>
          <w:rFonts w:ascii="Times New Roman" w:eastAsia="Times New Roman" w:hAnsi="Times New Roman" w:cs="Times New Roman"/>
          <w:sz w:val="28"/>
          <w:szCs w:val="28"/>
        </w:rPr>
        <w:t xml:space="preserve">РПН </w:t>
      </w:r>
      <w:r w:rsidRPr="005B4FC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5B4FC7">
        <w:rPr>
          <w:rFonts w:ascii="Times New Roman" w:eastAsia="Times New Roman" w:hAnsi="Times New Roman" w:cs="Times New Roman"/>
          <w:sz w:val="28"/>
          <w:szCs w:val="28"/>
        </w:rPr>
        <w:t xml:space="preserve">-го поселения – прогнозные назначения </w:t>
      </w:r>
      <w:r w:rsidRPr="005B4FC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5B4FC7">
        <w:rPr>
          <w:rFonts w:ascii="Times New Roman" w:eastAsia="Times New Roman" w:hAnsi="Times New Roman" w:cs="Times New Roman"/>
          <w:sz w:val="28"/>
          <w:szCs w:val="28"/>
        </w:rPr>
        <w:t xml:space="preserve">-го поселения </w:t>
      </w:r>
      <w:r w:rsidR="0043291E" w:rsidRPr="005B4FC7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5B4FC7">
        <w:rPr>
          <w:rFonts w:ascii="Times New Roman" w:eastAsia="Times New Roman" w:hAnsi="Times New Roman" w:cs="Times New Roman"/>
          <w:sz w:val="28"/>
          <w:szCs w:val="28"/>
        </w:rPr>
        <w:t xml:space="preserve"> 11 месяцев </w:t>
      </w:r>
      <w:r w:rsidR="0043291E" w:rsidRPr="005B4FC7">
        <w:rPr>
          <w:rFonts w:ascii="Times New Roman" w:eastAsia="Times New Roman" w:hAnsi="Times New Roman" w:cs="Times New Roman"/>
          <w:sz w:val="28"/>
          <w:szCs w:val="28"/>
        </w:rPr>
        <w:t xml:space="preserve">текущего финансового года </w:t>
      </w:r>
      <w:r w:rsidRPr="005B4FC7">
        <w:rPr>
          <w:rFonts w:ascii="Times New Roman" w:eastAsia="Times New Roman" w:hAnsi="Times New Roman" w:cs="Times New Roman"/>
          <w:sz w:val="28"/>
          <w:szCs w:val="28"/>
        </w:rPr>
        <w:t>по доходам от аренд</w:t>
      </w:r>
      <w:r w:rsidR="0043291E" w:rsidRPr="005B4FC7">
        <w:rPr>
          <w:rFonts w:ascii="Times New Roman" w:eastAsia="Times New Roman" w:hAnsi="Times New Roman" w:cs="Times New Roman"/>
          <w:sz w:val="28"/>
          <w:szCs w:val="28"/>
        </w:rPr>
        <w:t xml:space="preserve">ы за земельные </w:t>
      </w:r>
      <w:r w:rsidRPr="005B4FC7">
        <w:rPr>
          <w:rFonts w:ascii="Times New Roman" w:eastAsia="Times New Roman" w:hAnsi="Times New Roman" w:cs="Times New Roman"/>
          <w:sz w:val="28"/>
          <w:szCs w:val="28"/>
        </w:rPr>
        <w:t>участк</w:t>
      </w:r>
      <w:r w:rsidR="0043291E" w:rsidRPr="005B4FC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B4FC7">
        <w:rPr>
          <w:rFonts w:ascii="Times New Roman" w:eastAsia="Times New Roman" w:hAnsi="Times New Roman" w:cs="Times New Roman"/>
          <w:sz w:val="28"/>
          <w:szCs w:val="28"/>
        </w:rPr>
        <w:t xml:space="preserve"> (по данным </w:t>
      </w:r>
      <w:r w:rsidRPr="005B4F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</w:t>
      </w:r>
      <w:r w:rsidRPr="005B4FC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«Управление градостроительства, имущественных и земельных отношений» </w:t>
      </w:r>
      <w:r w:rsidRPr="005B4FC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МО «Кабанский район»)</w:t>
      </w:r>
      <w:r w:rsidRPr="005B4FC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E20ABC6" w14:textId="1BABAB06" w:rsidR="00D90AD9" w:rsidRPr="005B4FC7" w:rsidRDefault="00D90AD9" w:rsidP="008E739E">
      <w:pPr>
        <w:pStyle w:val="a3"/>
        <w:numPr>
          <w:ilvl w:val="1"/>
          <w:numId w:val="7"/>
        </w:numPr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FC7">
        <w:rPr>
          <w:rFonts w:ascii="Times New Roman" w:eastAsia="Times New Roman" w:hAnsi="Times New Roman" w:cs="Times New Roman"/>
          <w:sz w:val="28"/>
          <w:szCs w:val="28"/>
        </w:rPr>
        <w:t>ФП</w:t>
      </w:r>
      <w:r w:rsidR="001B7BF2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5B4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FC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5B4FC7">
        <w:rPr>
          <w:rFonts w:ascii="Times New Roman" w:eastAsia="Times New Roman" w:hAnsi="Times New Roman" w:cs="Times New Roman"/>
          <w:sz w:val="28"/>
          <w:szCs w:val="28"/>
        </w:rPr>
        <w:t>-го поселения</w:t>
      </w:r>
      <w:r w:rsidR="00E91F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FC7">
        <w:rPr>
          <w:rFonts w:ascii="Times New Roman" w:eastAsia="Times New Roman" w:hAnsi="Times New Roman" w:cs="Times New Roman"/>
          <w:sz w:val="28"/>
          <w:szCs w:val="28"/>
        </w:rPr>
        <w:t>= Фп АЗ (50%), где</w:t>
      </w:r>
    </w:p>
    <w:p w14:paraId="366A8B5E" w14:textId="0799F19E" w:rsidR="00D90AD9" w:rsidRPr="005B4FC7" w:rsidRDefault="00D90AD9" w:rsidP="008E739E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FC7">
        <w:rPr>
          <w:rFonts w:ascii="Times New Roman" w:eastAsia="Times New Roman" w:hAnsi="Times New Roman" w:cs="Times New Roman"/>
          <w:sz w:val="28"/>
          <w:szCs w:val="28"/>
        </w:rPr>
        <w:t xml:space="preserve">Фп АЗ (50%) – фактическое поступление доходов от аренды </w:t>
      </w:r>
      <w:r w:rsidR="0043291E" w:rsidRPr="005B4FC7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5B4FC7">
        <w:rPr>
          <w:rFonts w:ascii="Times New Roman" w:eastAsia="Times New Roman" w:hAnsi="Times New Roman" w:cs="Times New Roman"/>
          <w:sz w:val="28"/>
          <w:szCs w:val="28"/>
        </w:rPr>
        <w:t>земельны</w:t>
      </w:r>
      <w:r w:rsidR="0043291E" w:rsidRPr="005B4FC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B4FC7">
        <w:rPr>
          <w:rFonts w:ascii="Times New Roman" w:eastAsia="Times New Roman" w:hAnsi="Times New Roman" w:cs="Times New Roman"/>
          <w:sz w:val="28"/>
          <w:szCs w:val="28"/>
        </w:rPr>
        <w:t xml:space="preserve"> участк</w:t>
      </w:r>
      <w:r w:rsidR="0043291E" w:rsidRPr="005B4FC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B4FC7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Pr="005B4FC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5B4FC7">
        <w:rPr>
          <w:rFonts w:ascii="Times New Roman" w:eastAsia="Times New Roman" w:hAnsi="Times New Roman" w:cs="Times New Roman"/>
          <w:sz w:val="28"/>
          <w:szCs w:val="28"/>
        </w:rPr>
        <w:t>-го поселению по нормативу 50%;</w:t>
      </w:r>
    </w:p>
    <w:p w14:paraId="30717715" w14:textId="77777777" w:rsidR="00D90AD9" w:rsidRPr="005B4FC7" w:rsidRDefault="00D90AD9" w:rsidP="00D90A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FC7">
        <w:rPr>
          <w:rFonts w:ascii="Times New Roman" w:eastAsia="Times New Roman" w:hAnsi="Times New Roman" w:cs="Times New Roman"/>
          <w:sz w:val="28"/>
          <w:szCs w:val="28"/>
        </w:rPr>
        <w:t xml:space="preserve">РПН </w:t>
      </w:r>
      <w:r w:rsidRPr="005B4FC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5B4FC7">
        <w:rPr>
          <w:rFonts w:ascii="Times New Roman" w:eastAsia="Times New Roman" w:hAnsi="Times New Roman" w:cs="Times New Roman"/>
          <w:sz w:val="28"/>
          <w:szCs w:val="28"/>
        </w:rPr>
        <w:t>-го поселения = Рпн АЗ (50%), где</w:t>
      </w:r>
    </w:p>
    <w:p w14:paraId="0BF2239E" w14:textId="3F17E5E1" w:rsidR="00D90AD9" w:rsidRPr="005B4FC7" w:rsidRDefault="00D90AD9" w:rsidP="00D90A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FC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Рпн АЗ (50%) – расчетные плановые назначения по доходам от аренды земельных участков по нормативу 50% </w:t>
      </w:r>
      <w:bookmarkStart w:id="5" w:name="_Hlk182572155"/>
      <w:r w:rsidRPr="005B4FC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5B4FC7">
        <w:rPr>
          <w:rFonts w:ascii="Times New Roman" w:eastAsia="Times New Roman" w:hAnsi="Times New Roman" w:cs="Times New Roman"/>
          <w:sz w:val="28"/>
          <w:szCs w:val="28"/>
        </w:rPr>
        <w:t xml:space="preserve">-го поселения </w:t>
      </w:r>
      <w:bookmarkStart w:id="6" w:name="_Hlk23941000"/>
      <w:bookmarkEnd w:id="5"/>
      <w:r w:rsidRPr="005B4FC7">
        <w:rPr>
          <w:rFonts w:ascii="Times New Roman" w:eastAsia="Times New Roman" w:hAnsi="Times New Roman" w:cs="Times New Roman"/>
          <w:sz w:val="28"/>
          <w:szCs w:val="28"/>
        </w:rPr>
        <w:t>(</w:t>
      </w:r>
      <w:r w:rsidR="0043291E" w:rsidRPr="005B4FC7">
        <w:rPr>
          <w:rFonts w:ascii="Times New Roman" w:eastAsia="Times New Roman" w:hAnsi="Times New Roman" w:cs="Times New Roman"/>
          <w:sz w:val="28"/>
          <w:szCs w:val="28"/>
        </w:rPr>
        <w:t>за</w:t>
      </w:r>
      <w:r w:rsidRPr="005B4FC7">
        <w:rPr>
          <w:rFonts w:ascii="Times New Roman" w:eastAsia="Times New Roman" w:hAnsi="Times New Roman" w:cs="Times New Roman"/>
          <w:sz w:val="28"/>
          <w:szCs w:val="28"/>
        </w:rPr>
        <w:t xml:space="preserve"> 11 месяцев)</w:t>
      </w:r>
      <w:bookmarkEnd w:id="6"/>
      <w:r w:rsidRPr="005B4FC7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34D26B5" w14:textId="3DAFFCE2" w:rsidR="00D90AD9" w:rsidRPr="005B4FC7" w:rsidRDefault="00D90AD9" w:rsidP="00CF474E">
      <w:pPr>
        <w:pStyle w:val="a3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FC7">
        <w:rPr>
          <w:rFonts w:ascii="Times New Roman" w:eastAsia="Times New Roman" w:hAnsi="Times New Roman" w:cs="Times New Roman"/>
          <w:sz w:val="28"/>
          <w:szCs w:val="28"/>
        </w:rPr>
        <w:t xml:space="preserve">Иные межбюджетные трансферты </w:t>
      </w:r>
      <w:r w:rsidR="0043291E" w:rsidRPr="005B4FC7">
        <w:rPr>
          <w:rFonts w:ascii="Times New Roman" w:eastAsia="Times New Roman" w:hAnsi="Times New Roman" w:cs="Times New Roman"/>
          <w:sz w:val="28"/>
          <w:szCs w:val="28"/>
        </w:rPr>
        <w:t xml:space="preserve">от аренды за </w:t>
      </w:r>
      <w:r w:rsidRPr="005B4FC7">
        <w:rPr>
          <w:rFonts w:ascii="Times New Roman" w:eastAsia="Times New Roman" w:hAnsi="Times New Roman" w:cs="Times New Roman"/>
          <w:sz w:val="28"/>
          <w:szCs w:val="28"/>
        </w:rPr>
        <w:t>земельны</w:t>
      </w:r>
      <w:r w:rsidR="0043291E" w:rsidRPr="005B4FC7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B4FC7">
        <w:rPr>
          <w:rFonts w:ascii="Times New Roman" w:eastAsia="Times New Roman" w:hAnsi="Times New Roman" w:cs="Times New Roman"/>
          <w:sz w:val="28"/>
          <w:szCs w:val="28"/>
        </w:rPr>
        <w:t xml:space="preserve"> участк</w:t>
      </w:r>
      <w:r w:rsidR="0043291E" w:rsidRPr="005B4FC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B4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1C13">
        <w:rPr>
          <w:rFonts w:ascii="Times New Roman" w:eastAsia="Times New Roman" w:hAnsi="Times New Roman" w:cs="Times New Roman"/>
          <w:sz w:val="28"/>
          <w:szCs w:val="28"/>
        </w:rPr>
        <w:t xml:space="preserve">перечисляются </w:t>
      </w:r>
      <w:r w:rsidR="00601C13" w:rsidRPr="005B4FC7">
        <w:rPr>
          <w:rFonts w:ascii="Times New Roman" w:eastAsia="Times New Roman" w:hAnsi="Times New Roman" w:cs="Times New Roman"/>
          <w:sz w:val="28"/>
          <w:szCs w:val="28"/>
        </w:rPr>
        <w:t xml:space="preserve">бюджетам сельских поселений </w:t>
      </w:r>
      <w:r w:rsidR="003B3BE0">
        <w:rPr>
          <w:rFonts w:ascii="Times New Roman" w:eastAsia="Times New Roman" w:hAnsi="Times New Roman" w:cs="Times New Roman"/>
          <w:sz w:val="28"/>
          <w:szCs w:val="28"/>
        </w:rPr>
        <w:t>ежемесячно</w:t>
      </w:r>
      <w:r w:rsidR="00601C13">
        <w:rPr>
          <w:rFonts w:ascii="Times New Roman" w:eastAsia="Times New Roman" w:hAnsi="Times New Roman" w:cs="Times New Roman"/>
          <w:sz w:val="28"/>
          <w:szCs w:val="28"/>
        </w:rPr>
        <w:t xml:space="preserve"> в месяце, следующим за отчетным.</w:t>
      </w:r>
    </w:p>
    <w:p w14:paraId="21D2E471" w14:textId="03BCAED7" w:rsidR="00D90AD9" w:rsidRPr="005B4FC7" w:rsidRDefault="00D90AD9" w:rsidP="00D90AD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FC7"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от аренды земельных участков, поступившая в текущем финансовом году за прошлые расчетные </w:t>
      </w:r>
      <w:r w:rsidR="00711725" w:rsidRPr="005B4FC7">
        <w:rPr>
          <w:rFonts w:ascii="Times New Roman" w:eastAsia="Times New Roman" w:hAnsi="Times New Roman" w:cs="Times New Roman"/>
          <w:sz w:val="28"/>
          <w:szCs w:val="28"/>
        </w:rPr>
        <w:t>периоды перечисляется поселению в пределах утвержденного плана ИМБТ о</w:t>
      </w:r>
      <w:r w:rsidR="0043291E" w:rsidRPr="005B4FC7">
        <w:rPr>
          <w:rFonts w:ascii="Times New Roman" w:eastAsia="Times New Roman" w:hAnsi="Times New Roman" w:cs="Times New Roman"/>
          <w:sz w:val="28"/>
          <w:szCs w:val="28"/>
        </w:rPr>
        <w:t>т</w:t>
      </w:r>
      <w:r w:rsidR="00711725" w:rsidRPr="005B4FC7">
        <w:rPr>
          <w:rFonts w:ascii="Times New Roman" w:eastAsia="Times New Roman" w:hAnsi="Times New Roman" w:cs="Times New Roman"/>
          <w:sz w:val="28"/>
          <w:szCs w:val="28"/>
        </w:rPr>
        <w:t xml:space="preserve"> аренд</w:t>
      </w:r>
      <w:r w:rsidR="0043291E" w:rsidRPr="005B4FC7">
        <w:rPr>
          <w:rFonts w:ascii="Times New Roman" w:eastAsia="Times New Roman" w:hAnsi="Times New Roman" w:cs="Times New Roman"/>
          <w:sz w:val="28"/>
          <w:szCs w:val="28"/>
        </w:rPr>
        <w:t>ы</w:t>
      </w:r>
      <w:r w:rsidR="00711725" w:rsidRPr="005B4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3291E" w:rsidRPr="005B4FC7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="00711725" w:rsidRPr="005B4FC7">
        <w:rPr>
          <w:rFonts w:ascii="Times New Roman" w:eastAsia="Times New Roman" w:hAnsi="Times New Roman" w:cs="Times New Roman"/>
          <w:sz w:val="28"/>
          <w:szCs w:val="28"/>
        </w:rPr>
        <w:t>земельны</w:t>
      </w:r>
      <w:r w:rsidR="0043291E" w:rsidRPr="005B4FC7">
        <w:rPr>
          <w:rFonts w:ascii="Times New Roman" w:eastAsia="Times New Roman" w:hAnsi="Times New Roman" w:cs="Times New Roman"/>
          <w:sz w:val="28"/>
          <w:szCs w:val="28"/>
        </w:rPr>
        <w:t>е</w:t>
      </w:r>
      <w:r w:rsidR="00711725" w:rsidRPr="005B4FC7">
        <w:rPr>
          <w:rFonts w:ascii="Times New Roman" w:eastAsia="Times New Roman" w:hAnsi="Times New Roman" w:cs="Times New Roman"/>
          <w:sz w:val="28"/>
          <w:szCs w:val="28"/>
        </w:rPr>
        <w:t xml:space="preserve"> участк</w:t>
      </w:r>
      <w:r w:rsidR="0043291E" w:rsidRPr="005B4FC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11725" w:rsidRPr="005B4F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1725" w:rsidRPr="005B4FC7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711725" w:rsidRPr="005B4FC7">
        <w:rPr>
          <w:rFonts w:ascii="Times New Roman" w:eastAsia="Times New Roman" w:hAnsi="Times New Roman" w:cs="Times New Roman"/>
          <w:sz w:val="28"/>
          <w:szCs w:val="28"/>
        </w:rPr>
        <w:t xml:space="preserve"> -го поселения</w:t>
      </w:r>
      <w:r w:rsidRPr="005B4FC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3292921A" w14:textId="7C229DCF" w:rsidR="00D90AD9" w:rsidRPr="00854701" w:rsidRDefault="00D90AD9" w:rsidP="00CF474E">
      <w:pPr>
        <w:pStyle w:val="a3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5B4FC7">
        <w:rPr>
          <w:rFonts w:ascii="Times New Roman" w:eastAsia="Times New Roman" w:hAnsi="Times New Roman" w:cs="Times New Roman"/>
          <w:sz w:val="28"/>
          <w:szCs w:val="28"/>
        </w:rPr>
        <w:t>Иные</w:t>
      </w:r>
      <w:r w:rsidRPr="005B4FC7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межбюджетные трансферты предоставляются на основании соглашений, заключенных администрациями муниципальных образований сельских поселений с главным распорядителем бюджетных средств муниципального образования Кабанский район.</w:t>
      </w:r>
    </w:p>
    <w:p w14:paraId="3BFBBB20" w14:textId="77777777" w:rsidR="00D90AD9" w:rsidRPr="00854701" w:rsidRDefault="00D90AD9" w:rsidP="00D90AD9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</w:p>
    <w:p w14:paraId="43467FA2" w14:textId="0F3891E1" w:rsidR="00D90AD9" w:rsidRPr="00854701" w:rsidRDefault="00D90AD9" w:rsidP="00CF474E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470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Методика распределения иных межбюджетных </w:t>
      </w:r>
      <w:bookmarkEnd w:id="3"/>
      <w:r w:rsidRPr="0085470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трансфертов </w:t>
      </w:r>
      <w:bookmarkStart w:id="7" w:name="_Hlk497985619"/>
      <w:r w:rsidRPr="0085470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благоустройство и содержание территорий населенных пунктов сельских поселений</w:t>
      </w:r>
      <w:r w:rsidRPr="008547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bookmarkEnd w:id="7"/>
    <w:p w14:paraId="029B4EDC" w14:textId="60667927" w:rsidR="00D90AD9" w:rsidRPr="00854701" w:rsidRDefault="00D90AD9" w:rsidP="00CF474E">
      <w:pPr>
        <w:pStyle w:val="a3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701">
        <w:rPr>
          <w:rFonts w:ascii="Times New Roman" w:eastAsia="Times New Roman" w:hAnsi="Times New Roman" w:cs="Times New Roman"/>
          <w:sz w:val="28"/>
          <w:szCs w:val="28"/>
        </w:rPr>
        <w:t>Иные межбюджетные трансферты на благоустройство, обеспечение противопожарной безопасности и содержание территорий населенных пунктов сельских поселений (далее иные межбюджетные трансферты) предоставляются на обеспечение и повышение комфортности условий проживания граждан, поддержание и улучшение санитарного и эстетического состояния территории сельских поселений.</w:t>
      </w:r>
    </w:p>
    <w:p w14:paraId="1B2CFBB5" w14:textId="09D7C7D4" w:rsidR="00D90AD9" w:rsidRPr="00854701" w:rsidRDefault="00D90AD9" w:rsidP="00CF474E">
      <w:pPr>
        <w:pStyle w:val="a3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701">
        <w:rPr>
          <w:rFonts w:ascii="Times New Roman" w:eastAsia="Times New Roman" w:hAnsi="Times New Roman" w:cs="Times New Roman"/>
          <w:sz w:val="28"/>
          <w:szCs w:val="28"/>
        </w:rPr>
        <w:t>К направлениям расходования указанных межбюджетных трансфертов относятся:</w:t>
      </w:r>
    </w:p>
    <w:p w14:paraId="27C1018F" w14:textId="77777777" w:rsidR="00D90AD9" w:rsidRPr="00854701" w:rsidRDefault="00D90AD9" w:rsidP="00D90AD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701">
        <w:rPr>
          <w:rFonts w:ascii="Times New Roman" w:eastAsia="Times New Roman" w:hAnsi="Times New Roman" w:cs="Times New Roman"/>
          <w:sz w:val="28"/>
          <w:szCs w:val="28"/>
        </w:rPr>
        <w:t>- уборка территории от грязи, мусора, снега и льда, вывоз мусора, твердых бытовых отходов, снега;</w:t>
      </w:r>
    </w:p>
    <w:p w14:paraId="32659B46" w14:textId="77777777" w:rsidR="00D90AD9" w:rsidRPr="00854701" w:rsidRDefault="00D90AD9" w:rsidP="00D90A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701">
        <w:rPr>
          <w:rFonts w:ascii="Times New Roman" w:eastAsia="Times New Roman" w:hAnsi="Times New Roman" w:cs="Times New Roman"/>
          <w:sz w:val="28"/>
          <w:szCs w:val="28"/>
        </w:rPr>
        <w:t>- содержание элементов внешнего благоустройства зданий и сооружений, объектов инженерной инфраструктуры;</w:t>
      </w:r>
    </w:p>
    <w:p w14:paraId="7F029B7A" w14:textId="77777777" w:rsidR="00D90AD9" w:rsidRPr="00854701" w:rsidRDefault="00D90AD9" w:rsidP="00D90A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701">
        <w:rPr>
          <w:rFonts w:ascii="Times New Roman" w:eastAsia="Times New Roman" w:hAnsi="Times New Roman" w:cs="Times New Roman"/>
          <w:sz w:val="28"/>
          <w:szCs w:val="28"/>
        </w:rPr>
        <w:t>- озеленение территории, в том числе: посадка деревьев, цветников, кустарников, высадка натурального или искусственного газонов;</w:t>
      </w:r>
    </w:p>
    <w:p w14:paraId="2213895D" w14:textId="77777777" w:rsidR="00D90AD9" w:rsidRPr="00854701" w:rsidRDefault="00D90AD9" w:rsidP="00D90A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701">
        <w:rPr>
          <w:rFonts w:ascii="Times New Roman" w:eastAsia="Times New Roman" w:hAnsi="Times New Roman" w:cs="Times New Roman"/>
          <w:sz w:val="28"/>
          <w:szCs w:val="28"/>
        </w:rPr>
        <w:t>- возведение различных видов ограждений, установка: скамеек, фонарей уличного освещения, архитектурных элементов, игровых детских и спортивных площадок, беседок, мусорных баков и прочее;</w:t>
      </w:r>
    </w:p>
    <w:p w14:paraId="628979F1" w14:textId="77777777" w:rsidR="00D90AD9" w:rsidRPr="00854701" w:rsidRDefault="00D90AD9" w:rsidP="00D90A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701">
        <w:rPr>
          <w:rFonts w:ascii="Times New Roman" w:eastAsia="Times New Roman" w:hAnsi="Times New Roman" w:cs="Times New Roman"/>
          <w:sz w:val="28"/>
          <w:szCs w:val="28"/>
        </w:rPr>
        <w:t>- уборка и содержание мест захоронения;</w:t>
      </w:r>
    </w:p>
    <w:p w14:paraId="4F18057D" w14:textId="77777777" w:rsidR="00D90AD9" w:rsidRPr="00854701" w:rsidRDefault="00D90AD9" w:rsidP="00D90A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701">
        <w:rPr>
          <w:rFonts w:ascii="Times New Roman" w:eastAsia="Times New Roman" w:hAnsi="Times New Roman" w:cs="Times New Roman"/>
          <w:sz w:val="28"/>
          <w:szCs w:val="28"/>
        </w:rPr>
        <w:t>- уличное освещение;</w:t>
      </w:r>
    </w:p>
    <w:p w14:paraId="67977EAC" w14:textId="77777777" w:rsidR="00D90AD9" w:rsidRPr="00854701" w:rsidRDefault="00D90AD9" w:rsidP="00D90A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701">
        <w:rPr>
          <w:rFonts w:ascii="Times New Roman" w:eastAsia="Times New Roman" w:hAnsi="Times New Roman" w:cs="Times New Roman"/>
          <w:sz w:val="28"/>
          <w:szCs w:val="28"/>
        </w:rPr>
        <w:t>- монтаж опорных стен и строений;</w:t>
      </w:r>
    </w:p>
    <w:p w14:paraId="39E38CC3" w14:textId="77777777" w:rsidR="00D90AD9" w:rsidRPr="00854701" w:rsidRDefault="00D90AD9" w:rsidP="00D90A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701">
        <w:rPr>
          <w:rFonts w:ascii="Times New Roman" w:eastAsia="Times New Roman" w:hAnsi="Times New Roman" w:cs="Times New Roman"/>
          <w:sz w:val="28"/>
          <w:szCs w:val="28"/>
        </w:rPr>
        <w:t>- обеспечение противопожарной безопасности;</w:t>
      </w:r>
    </w:p>
    <w:p w14:paraId="699BED7A" w14:textId="77777777" w:rsidR="00D90AD9" w:rsidRPr="00854701" w:rsidRDefault="00D90AD9" w:rsidP="00D90AD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701">
        <w:rPr>
          <w:rFonts w:ascii="Times New Roman" w:eastAsia="Times New Roman" w:hAnsi="Times New Roman" w:cs="Times New Roman"/>
          <w:sz w:val="28"/>
          <w:szCs w:val="28"/>
        </w:rPr>
        <w:t>- прочие работы по благоустройству и содержанию территорий сельских поселений.</w:t>
      </w:r>
    </w:p>
    <w:p w14:paraId="1DF25CF4" w14:textId="18261175" w:rsidR="00D90AD9" w:rsidRPr="00854701" w:rsidRDefault="00D90AD9" w:rsidP="00CF474E">
      <w:pPr>
        <w:pStyle w:val="a3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4701">
        <w:rPr>
          <w:rFonts w:ascii="Times New Roman" w:eastAsia="Times New Roman" w:hAnsi="Times New Roman" w:cs="Times New Roman"/>
          <w:sz w:val="28"/>
          <w:szCs w:val="28"/>
        </w:rPr>
        <w:t>Размер иных межбюджетных трансфертов определяется по формуле:</w:t>
      </w:r>
    </w:p>
    <w:p w14:paraId="75E4CB3D" w14:textId="77777777" w:rsidR="00D90AD9" w:rsidRPr="00854701" w:rsidRDefault="00D90AD9" w:rsidP="00D90A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701">
        <w:rPr>
          <w:rFonts w:ascii="Times New Roman" w:eastAsia="Times New Roman" w:hAnsi="Times New Roman" w:cs="Times New Roman"/>
          <w:sz w:val="28"/>
          <w:szCs w:val="28"/>
          <w:lang w:val="it-IT"/>
        </w:rPr>
        <w:t>S</w:t>
      </w:r>
      <w:r w:rsidRPr="00854701">
        <w:rPr>
          <w:rFonts w:ascii="Times New Roman" w:eastAsia="Times New Roman" w:hAnsi="Times New Roman" w:cs="Times New Roman"/>
          <w:sz w:val="28"/>
          <w:szCs w:val="28"/>
        </w:rPr>
        <w:t>имт</w:t>
      </w:r>
      <w:r w:rsidRPr="00854701">
        <w:rPr>
          <w:rFonts w:ascii="Times New Roman" w:eastAsia="Times New Roman" w:hAnsi="Times New Roman" w:cs="Times New Roman"/>
          <w:sz w:val="28"/>
          <w:szCs w:val="28"/>
          <w:lang w:val="it-IT"/>
        </w:rPr>
        <w:t>i</w:t>
      </w:r>
      <w:r w:rsidRPr="00854701">
        <w:rPr>
          <w:rFonts w:ascii="Times New Roman" w:eastAsia="Times New Roman" w:hAnsi="Times New Roman" w:cs="Times New Roman"/>
          <w:sz w:val="28"/>
          <w:szCs w:val="28"/>
        </w:rPr>
        <w:t xml:space="preserve"> = Ч</w:t>
      </w:r>
      <w:r w:rsidRPr="00854701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854701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Pr="00854701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N</w:t>
      </w:r>
      <w:r w:rsidRPr="00854701">
        <w:rPr>
          <w:rFonts w:ascii="Times New Roman" w:eastAsia="Times New Roman" w:hAnsi="Times New Roman" w:cs="Times New Roman"/>
          <w:sz w:val="28"/>
          <w:szCs w:val="28"/>
        </w:rPr>
        <w:t>, где:</w:t>
      </w:r>
    </w:p>
    <w:p w14:paraId="6555D1C1" w14:textId="77777777" w:rsidR="00D90AD9" w:rsidRPr="00854701" w:rsidRDefault="00D90AD9" w:rsidP="00D90A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4701">
        <w:rPr>
          <w:rFonts w:ascii="Times New Roman" w:eastAsia="Times New Roman" w:hAnsi="Times New Roman" w:cs="Times New Roman"/>
          <w:sz w:val="28"/>
          <w:szCs w:val="28"/>
          <w:lang w:val="it-IT"/>
        </w:rPr>
        <w:t>S</w:t>
      </w:r>
      <w:r w:rsidRPr="00854701">
        <w:rPr>
          <w:rFonts w:ascii="Times New Roman" w:eastAsia="Times New Roman" w:hAnsi="Times New Roman" w:cs="Times New Roman"/>
          <w:sz w:val="28"/>
          <w:szCs w:val="28"/>
        </w:rPr>
        <w:t>имт</w:t>
      </w:r>
      <w:r w:rsidRPr="00854701">
        <w:rPr>
          <w:rFonts w:ascii="Times New Roman" w:eastAsia="Times New Roman" w:hAnsi="Times New Roman" w:cs="Times New Roman"/>
          <w:sz w:val="28"/>
          <w:szCs w:val="28"/>
          <w:lang w:val="it-IT"/>
        </w:rPr>
        <w:t>i</w:t>
      </w:r>
      <w:r w:rsidRPr="00854701">
        <w:rPr>
          <w:rFonts w:ascii="Times New Roman" w:eastAsia="Times New Roman" w:hAnsi="Times New Roman" w:cs="Times New Roman"/>
          <w:sz w:val="28"/>
          <w:szCs w:val="28"/>
        </w:rPr>
        <w:t xml:space="preserve"> – сумма </w:t>
      </w:r>
      <w:r w:rsidRPr="00854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иных межбюджетных трансфертов бюджетам </w:t>
      </w:r>
      <w:r w:rsidRPr="0085470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854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-го поселения на благоустройство;</w:t>
      </w:r>
    </w:p>
    <w:p w14:paraId="285CB6DA" w14:textId="16F07B45" w:rsidR="00D90AD9" w:rsidRPr="00854701" w:rsidRDefault="00D90AD9" w:rsidP="00D90A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4701">
        <w:rPr>
          <w:rFonts w:ascii="Times New Roman" w:eastAsia="Times New Roman" w:hAnsi="Times New Roman" w:cs="Times New Roman"/>
          <w:sz w:val="28"/>
          <w:szCs w:val="28"/>
        </w:rPr>
        <w:lastRenderedPageBreak/>
        <w:t>Ч</w:t>
      </w:r>
      <w:r w:rsidRPr="00854701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8547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численность населения</w:t>
      </w:r>
      <w:r w:rsidRPr="00854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54701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854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-го поселения по состоянию на 01.01.202</w:t>
      </w:r>
      <w:r w:rsidR="00333C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85470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</w:t>
      </w:r>
      <w:r w:rsidRPr="008547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07DF8597" w14:textId="1461A50F" w:rsidR="00D90AD9" w:rsidRPr="00905BA2" w:rsidRDefault="00D90AD9" w:rsidP="00D90A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4701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N</w:t>
      </w:r>
      <w:r w:rsidRPr="0085470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</w:t>
      </w:r>
      <w:r w:rsidRPr="004313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норматив на благоустройство населенных пунктов поселения из расчета </w:t>
      </w:r>
      <w:r w:rsidR="00333CBB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Pr="004313B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00 </w:t>
      </w:r>
      <w:r w:rsidRPr="00905BA2">
        <w:rPr>
          <w:rFonts w:ascii="Times New Roman" w:eastAsia="Times New Roman" w:hAnsi="Times New Roman" w:cs="Times New Roman"/>
          <w:sz w:val="28"/>
          <w:szCs w:val="28"/>
          <w:lang w:eastAsia="ar-SA"/>
        </w:rPr>
        <w:t>рублей на 1 жителя сельского поселения</w:t>
      </w:r>
      <w:r w:rsidR="00333CBB">
        <w:rPr>
          <w:rFonts w:ascii="Times New Roman" w:eastAsia="Times New Roman" w:hAnsi="Times New Roman" w:cs="Times New Roman"/>
          <w:sz w:val="28"/>
          <w:szCs w:val="28"/>
          <w:lang w:eastAsia="ar-SA"/>
        </w:rPr>
        <w:t>, участвующего в программе</w:t>
      </w:r>
      <w:r w:rsidRPr="00905B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33CBB" w:rsidRPr="00CF474E">
        <w:rPr>
          <w:rFonts w:ascii="Times New Roman" w:eastAsia="Times New Roman" w:hAnsi="Times New Roman" w:cs="Times New Roman"/>
          <w:sz w:val="28"/>
          <w:szCs w:val="28"/>
          <w:lang w:eastAsia="ar-SA"/>
        </w:rPr>
        <w:t>«Формирование современной городской среды на территории городских и сельских поселений МО «Кабанский район»</w:t>
      </w:r>
      <w:r w:rsidR="00333CBB" w:rsidRPr="00905BA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(далее МЦП </w:t>
      </w:r>
      <w:r w:rsidR="0023798E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333CBB" w:rsidRPr="00905BA2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Городская среда</w:t>
      </w:r>
      <w:r w:rsidR="0023798E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333CBB" w:rsidRPr="00905BA2">
        <w:rPr>
          <w:rFonts w:ascii="Times New Roman" w:eastAsia="Times New Roman" w:hAnsi="Times New Roman" w:cs="Times New Roman"/>
          <w:sz w:val="28"/>
          <w:szCs w:val="28"/>
          <w:lang w:eastAsia="ar-SA"/>
        </w:rPr>
        <w:t>)</w:t>
      </w:r>
      <w:r w:rsidR="00333CB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300 руб. на 1 жителя сельского поселения не участвующего</w:t>
      </w:r>
      <w:r w:rsidR="001D539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вышеназванной программе.</w:t>
      </w:r>
    </w:p>
    <w:p w14:paraId="19160FFA" w14:textId="764DD6DB" w:rsidR="00D90AD9" w:rsidRPr="00854701" w:rsidRDefault="00D90AD9" w:rsidP="00CF474E">
      <w:pPr>
        <w:pStyle w:val="a3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474E">
        <w:rPr>
          <w:rFonts w:ascii="Times New Roman" w:eastAsia="Times New Roman" w:hAnsi="Times New Roman" w:cs="Times New Roman"/>
          <w:sz w:val="28"/>
          <w:szCs w:val="28"/>
        </w:rPr>
        <w:t>Иные межбюджетные трансферты предоставляются на основании</w:t>
      </w:r>
      <w:r w:rsidRPr="00854701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 xml:space="preserve"> соглашений, заключенных администрациями муниципальных образований сельских поселений с главным распорядителем бюджетных средств муниципального образования Кабанский район.</w:t>
      </w:r>
    </w:p>
    <w:p w14:paraId="7E6F9700" w14:textId="657BBFF0" w:rsidR="00D90AD9" w:rsidRPr="00854701" w:rsidRDefault="00D90AD9" w:rsidP="00CF474E">
      <w:pPr>
        <w:pStyle w:val="a3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701">
        <w:rPr>
          <w:rFonts w:ascii="Times New Roman" w:eastAsia="Times New Roman" w:hAnsi="Times New Roman" w:cs="Times New Roman"/>
          <w:sz w:val="28"/>
          <w:szCs w:val="28"/>
        </w:rPr>
        <w:t xml:space="preserve">Средства предоставляемых иных межбюджетных трансфертов имеют строго целевой характер, </w:t>
      </w:r>
      <w:bookmarkStart w:id="8" w:name="_Hlk87716040"/>
      <w:r w:rsidRPr="00854701">
        <w:rPr>
          <w:rFonts w:ascii="Times New Roman" w:eastAsia="Times New Roman" w:hAnsi="Times New Roman" w:cs="Times New Roman"/>
          <w:sz w:val="28"/>
          <w:szCs w:val="28"/>
        </w:rPr>
        <w:t xml:space="preserve">отражаются в бюджете поселения </w:t>
      </w:r>
      <w:bookmarkEnd w:id="8"/>
      <w:r w:rsidRPr="00854701">
        <w:rPr>
          <w:rFonts w:ascii="Times New Roman" w:eastAsia="Times New Roman" w:hAnsi="Times New Roman" w:cs="Times New Roman"/>
          <w:sz w:val="28"/>
          <w:szCs w:val="28"/>
        </w:rPr>
        <w:t>в соответствии с расходной классификацией, утвержденной приказом МКУ «Финансовое управление Администрации МО «Кабанский район».</w:t>
      </w:r>
    </w:p>
    <w:p w14:paraId="1A00C926" w14:textId="4D0D2CF7" w:rsidR="00D90AD9" w:rsidRPr="00854701" w:rsidRDefault="00D90AD9" w:rsidP="00CF474E">
      <w:pPr>
        <w:pStyle w:val="a3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54701">
        <w:rPr>
          <w:rFonts w:ascii="Times New Roman" w:eastAsia="Times New Roman" w:hAnsi="Times New Roman" w:cs="Times New Roman"/>
          <w:sz w:val="28"/>
          <w:szCs w:val="28"/>
        </w:rPr>
        <w:t>Ответственность за целевое и эффективное использование иных межбюджетных трансфертов несут Администрации муниципальных образований поселений.</w:t>
      </w:r>
    </w:p>
    <w:p w14:paraId="1009C20D" w14:textId="5F4D2669" w:rsidR="00CF474E" w:rsidRPr="00601C13" w:rsidRDefault="00D90AD9" w:rsidP="00CF474E">
      <w:pPr>
        <w:pStyle w:val="a3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854701">
        <w:rPr>
          <w:rFonts w:ascii="Times New Roman" w:eastAsia="Times New Roman" w:hAnsi="Times New Roman" w:cs="Times New Roman"/>
          <w:sz w:val="28"/>
          <w:szCs w:val="28"/>
        </w:rPr>
        <w:t xml:space="preserve">Объем не использованных </w:t>
      </w:r>
      <w:r w:rsidRPr="00854701">
        <w:rPr>
          <w:rFonts w:ascii="Times New Roman" w:hAnsi="Times New Roman" w:cs="Times New Roman"/>
          <w:color w:val="000000" w:themeColor="text1"/>
          <w:sz w:val="28"/>
          <w:szCs w:val="28"/>
        </w:rPr>
        <w:t>в срок до конца текущего года</w:t>
      </w:r>
      <w:r w:rsidRPr="00854701">
        <w:rPr>
          <w:rFonts w:ascii="Times New Roman" w:eastAsia="Times New Roman" w:hAnsi="Times New Roman" w:cs="Times New Roman"/>
          <w:sz w:val="28"/>
          <w:szCs w:val="28"/>
        </w:rPr>
        <w:t xml:space="preserve"> иных межбюджетных трансфертов подлежит возврату в доход бюджета МО «</w:t>
      </w:r>
      <w:r w:rsidR="00601C13" w:rsidRPr="00854701">
        <w:rPr>
          <w:rFonts w:ascii="Times New Roman" w:eastAsia="Times New Roman" w:hAnsi="Times New Roman" w:cs="Times New Roman"/>
          <w:sz w:val="28"/>
          <w:szCs w:val="28"/>
        </w:rPr>
        <w:t>Кабанский район».</w:t>
      </w:r>
    </w:p>
    <w:p w14:paraId="050A8E8F" w14:textId="77777777" w:rsidR="00601C13" w:rsidRPr="00CF474E" w:rsidRDefault="00601C13" w:rsidP="00601C13">
      <w:pPr>
        <w:pStyle w:val="a3"/>
        <w:spacing w:after="0" w:line="240" w:lineRule="auto"/>
        <w:ind w:left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</w:p>
    <w:p w14:paraId="21DE1CCC" w14:textId="3C188841" w:rsidR="00D90AD9" w:rsidRPr="0043291E" w:rsidRDefault="00D90AD9" w:rsidP="00601C13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329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Методика распределения иных межбюджетных трансфертов </w:t>
      </w:r>
      <w:bookmarkStart w:id="9" w:name="_Hlk528919676"/>
      <w:r w:rsidRPr="0043291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на обеспечение первичных мер пожарной безопасности в границах населенных пунктов поселения </w:t>
      </w:r>
    </w:p>
    <w:bookmarkEnd w:id="9"/>
    <w:p w14:paraId="61037687" w14:textId="46941201" w:rsidR="00D90AD9" w:rsidRPr="0043291E" w:rsidRDefault="00D90AD9" w:rsidP="00601C13">
      <w:pPr>
        <w:pStyle w:val="a3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91E">
        <w:rPr>
          <w:rFonts w:ascii="Times New Roman" w:eastAsia="Times New Roman" w:hAnsi="Times New Roman" w:cs="Times New Roman"/>
          <w:sz w:val="28"/>
          <w:szCs w:val="28"/>
        </w:rPr>
        <w:t xml:space="preserve">Иные межбюджетные трансферты </w:t>
      </w:r>
      <w:bookmarkStart w:id="10" w:name="_Hlk39043837"/>
      <w:r w:rsidRPr="0043291E">
        <w:rPr>
          <w:rFonts w:ascii="Times New Roman" w:eastAsia="Times New Roman" w:hAnsi="Times New Roman" w:cs="Times New Roman"/>
          <w:sz w:val="28"/>
          <w:szCs w:val="28"/>
        </w:rPr>
        <w:t xml:space="preserve">на обеспечение первичных мер пожарной безопасности в границах населенных пунктов поселения </w:t>
      </w:r>
      <w:bookmarkEnd w:id="10"/>
      <w:r w:rsidRPr="0043291E">
        <w:rPr>
          <w:rFonts w:ascii="Times New Roman" w:eastAsia="Times New Roman" w:hAnsi="Times New Roman" w:cs="Times New Roman"/>
          <w:sz w:val="28"/>
          <w:szCs w:val="28"/>
        </w:rPr>
        <w:t xml:space="preserve">(далее иные межбюджетные трансферты) предоставляются в целях оказания содействия поселениям по обеспечению пожарной безопасности в границах населенных пунктов поселения и по содержанию пожарных машин находящихся в распоряжении сельских поселений.  </w:t>
      </w:r>
    </w:p>
    <w:p w14:paraId="5CE710A1" w14:textId="0A4B84E3" w:rsidR="00D90AD9" w:rsidRPr="0043291E" w:rsidRDefault="00D90AD9" w:rsidP="00601C13">
      <w:pPr>
        <w:pStyle w:val="a3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291E">
        <w:rPr>
          <w:rFonts w:ascii="Times New Roman" w:eastAsia="Times New Roman" w:hAnsi="Times New Roman" w:cs="Times New Roman"/>
          <w:sz w:val="28"/>
          <w:szCs w:val="28"/>
        </w:rPr>
        <w:t>Размер иных межбюджетных трансфертов определяется по формуле:</w:t>
      </w:r>
    </w:p>
    <w:p w14:paraId="2775C66F" w14:textId="77777777" w:rsidR="00D90AD9" w:rsidRPr="0043291E" w:rsidRDefault="00D90AD9" w:rsidP="00831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91E">
        <w:rPr>
          <w:rFonts w:ascii="Times New Roman" w:eastAsia="Times New Roman" w:hAnsi="Times New Roman" w:cs="Times New Roman"/>
          <w:sz w:val="28"/>
          <w:szCs w:val="28"/>
          <w:lang w:val="it-IT"/>
        </w:rPr>
        <w:t>S</w:t>
      </w:r>
      <w:r w:rsidRPr="0043291E">
        <w:rPr>
          <w:rFonts w:ascii="Times New Roman" w:eastAsia="Times New Roman" w:hAnsi="Times New Roman" w:cs="Times New Roman"/>
          <w:sz w:val="28"/>
          <w:szCs w:val="28"/>
        </w:rPr>
        <w:t>имт</w:t>
      </w:r>
      <w:r w:rsidRPr="0043291E">
        <w:rPr>
          <w:rFonts w:ascii="Times New Roman" w:eastAsia="Times New Roman" w:hAnsi="Times New Roman" w:cs="Times New Roman"/>
          <w:sz w:val="28"/>
          <w:szCs w:val="28"/>
          <w:lang w:val="it-IT"/>
        </w:rPr>
        <w:t>i</w:t>
      </w:r>
      <w:r w:rsidRPr="0043291E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Pr="0043291E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N</w:t>
      </w:r>
      <w:r w:rsidRPr="0043291E">
        <w:rPr>
          <w:rFonts w:ascii="Times New Roman" w:eastAsia="Times New Roman" w:hAnsi="Times New Roman" w:cs="Times New Roman"/>
          <w:sz w:val="28"/>
          <w:szCs w:val="28"/>
          <w:lang w:eastAsia="ar-SA"/>
        </w:rPr>
        <w:t>+К+П</w:t>
      </w:r>
      <w:r w:rsidRPr="0043291E">
        <w:rPr>
          <w:rFonts w:ascii="Times New Roman" w:eastAsia="Times New Roman" w:hAnsi="Times New Roman" w:cs="Times New Roman"/>
          <w:sz w:val="28"/>
          <w:szCs w:val="28"/>
        </w:rPr>
        <w:t>,  где:</w:t>
      </w:r>
    </w:p>
    <w:p w14:paraId="6C4A50E9" w14:textId="77777777" w:rsidR="00D90AD9" w:rsidRPr="0043291E" w:rsidRDefault="00D90AD9" w:rsidP="00831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291E">
        <w:rPr>
          <w:rFonts w:ascii="Times New Roman" w:eastAsia="Times New Roman" w:hAnsi="Times New Roman" w:cs="Times New Roman"/>
          <w:sz w:val="28"/>
          <w:szCs w:val="28"/>
          <w:lang w:val="it-IT"/>
        </w:rPr>
        <w:t>S</w:t>
      </w:r>
      <w:r w:rsidRPr="0043291E">
        <w:rPr>
          <w:rFonts w:ascii="Times New Roman" w:eastAsia="Times New Roman" w:hAnsi="Times New Roman" w:cs="Times New Roman"/>
          <w:sz w:val="28"/>
          <w:szCs w:val="28"/>
        </w:rPr>
        <w:t>имт</w:t>
      </w:r>
      <w:r w:rsidRPr="0043291E">
        <w:rPr>
          <w:rFonts w:ascii="Times New Roman" w:eastAsia="Times New Roman" w:hAnsi="Times New Roman" w:cs="Times New Roman"/>
          <w:sz w:val="28"/>
          <w:szCs w:val="28"/>
          <w:lang w:val="it-IT"/>
        </w:rPr>
        <w:t>i</w:t>
      </w:r>
      <w:r w:rsidRPr="0043291E">
        <w:rPr>
          <w:rFonts w:ascii="Times New Roman" w:eastAsia="Times New Roman" w:hAnsi="Times New Roman" w:cs="Times New Roman"/>
          <w:sz w:val="28"/>
          <w:szCs w:val="28"/>
        </w:rPr>
        <w:t xml:space="preserve"> – сумма </w:t>
      </w:r>
      <w:r w:rsidRPr="004329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иных межбюджетных трансфертов бюджетам </w:t>
      </w:r>
      <w:r w:rsidRPr="0043291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4329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-го поселения;</w:t>
      </w:r>
      <w:r w:rsidRPr="004329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14:paraId="7A0EEA82" w14:textId="77777777" w:rsidR="00D90AD9" w:rsidRPr="0043291E" w:rsidRDefault="00D90AD9" w:rsidP="00831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291E"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  <w:t>N</w:t>
      </w:r>
      <w:r w:rsidRPr="004329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- средний расчетный норматив на компенсацию расходов, связанных с обеспечением ежедневного патрулирования территории в границах населенных пунктов поселения, установленный в размере 10,0 тыс. руб.;</w:t>
      </w:r>
    </w:p>
    <w:p w14:paraId="294784C6" w14:textId="570B5800" w:rsidR="00D90AD9" w:rsidRPr="0043291E" w:rsidRDefault="00D90AD9" w:rsidP="00831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291E">
        <w:rPr>
          <w:rFonts w:ascii="Times New Roman" w:eastAsia="Times New Roman" w:hAnsi="Times New Roman" w:cs="Times New Roman"/>
          <w:sz w:val="28"/>
          <w:szCs w:val="28"/>
          <w:lang w:eastAsia="ar-SA"/>
        </w:rPr>
        <w:t>К - средний расчетный норматив на компенсацию расходов, связанных с приобретением первичных средств тушения пожаров и противопожарного инвентаря,</w:t>
      </w:r>
      <w:r w:rsidRPr="0043291E">
        <w:rPr>
          <w:sz w:val="28"/>
          <w:szCs w:val="28"/>
        </w:rPr>
        <w:t xml:space="preserve"> </w:t>
      </w:r>
      <w:r w:rsidRPr="0043291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установленный в размере 10,0 тыс. руб.; </w:t>
      </w:r>
    </w:p>
    <w:p w14:paraId="37BD6A09" w14:textId="77777777" w:rsidR="00D90AD9" w:rsidRPr="0043291E" w:rsidRDefault="00D90AD9" w:rsidP="00831A6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3291E">
        <w:rPr>
          <w:rFonts w:ascii="Times New Roman" w:eastAsia="Times New Roman" w:hAnsi="Times New Roman" w:cs="Times New Roman"/>
          <w:sz w:val="28"/>
          <w:szCs w:val="28"/>
          <w:lang w:eastAsia="ar-SA"/>
        </w:rPr>
        <w:t>П - средний расчетный норматив на содержание и обслуживание пожарных машин, находящихся в распоряжении поселений,</w:t>
      </w:r>
      <w:r w:rsidRPr="0043291E">
        <w:rPr>
          <w:sz w:val="28"/>
          <w:szCs w:val="28"/>
        </w:rPr>
        <w:t xml:space="preserve"> </w:t>
      </w:r>
      <w:r w:rsidRPr="0043291E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установленный в размере 10,0 тыс. руб.</w:t>
      </w:r>
    </w:p>
    <w:p w14:paraId="7899A765" w14:textId="42503FFF" w:rsidR="00D90AD9" w:rsidRPr="0043291E" w:rsidRDefault="00D90AD9" w:rsidP="00601C13">
      <w:pPr>
        <w:pStyle w:val="a3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91E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lastRenderedPageBreak/>
        <w:t>Иные межбюджетные трансферты предоставляются, на основании соглашений, заключенных с главным распорядителем бюджетных средств муниципального образования Кабанский район и администрациями муниципальных образований сельских поселений.</w:t>
      </w:r>
      <w:r w:rsidRPr="004329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9B7BC83" w14:textId="475760E2" w:rsidR="00D90AD9" w:rsidRPr="0043291E" w:rsidRDefault="00D90AD9" w:rsidP="00601C13">
      <w:pPr>
        <w:pStyle w:val="a3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91E">
        <w:rPr>
          <w:rFonts w:ascii="Times New Roman" w:eastAsia="Times New Roman" w:hAnsi="Times New Roman" w:cs="Times New Roman"/>
          <w:sz w:val="28"/>
          <w:szCs w:val="28"/>
        </w:rPr>
        <w:t>Средства предоставляемых иных межбюджетных трансфертов имеют строго целевой характер, отражаются в бюджете поселения в соответствии с расходной классификацией, утвержденной приказом МКУ «Финансовое управление Администрации МО «Кабанский район».</w:t>
      </w:r>
    </w:p>
    <w:p w14:paraId="58C7B9F1" w14:textId="6422055D" w:rsidR="00D90AD9" w:rsidRPr="0043291E" w:rsidRDefault="00D90AD9" w:rsidP="00601C13">
      <w:pPr>
        <w:pStyle w:val="a3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91E">
        <w:rPr>
          <w:rFonts w:ascii="Times New Roman" w:eastAsia="Times New Roman" w:hAnsi="Times New Roman" w:cs="Times New Roman"/>
          <w:sz w:val="28"/>
          <w:szCs w:val="28"/>
        </w:rPr>
        <w:t>Ответственность за целевое и эффективное использование иных межбюджетных трансфертов несут органы местного самоуправления поселений.</w:t>
      </w:r>
    </w:p>
    <w:p w14:paraId="01352FEA" w14:textId="3875013E" w:rsidR="00D90AD9" w:rsidRPr="0043291E" w:rsidRDefault="00D90AD9" w:rsidP="00601C13">
      <w:pPr>
        <w:pStyle w:val="a3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3291E">
        <w:rPr>
          <w:rFonts w:ascii="Times New Roman" w:eastAsia="Times New Roman" w:hAnsi="Times New Roman" w:cs="Times New Roman"/>
          <w:sz w:val="28"/>
          <w:szCs w:val="28"/>
        </w:rPr>
        <w:t>Объем не использованных иных межбюджетных трансфертов подлежит возврату в доход бюджета МО «Кабанский район».</w:t>
      </w:r>
    </w:p>
    <w:p w14:paraId="707BE3EB" w14:textId="77777777" w:rsidR="00D90AD9" w:rsidRPr="00C404AE" w:rsidRDefault="00D90AD9" w:rsidP="00D90AD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highlight w:val="yellow"/>
          <w:lang w:eastAsia="ru-RU"/>
        </w:rPr>
      </w:pPr>
    </w:p>
    <w:p w14:paraId="7A04CC05" w14:textId="1E03823B" w:rsidR="00D90AD9" w:rsidRPr="008E76FE" w:rsidRDefault="00D90AD9" w:rsidP="00601C13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E76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Методика распределения иных межбюджетных трансфертов на активизацию работы органов местного самоуправления поселений по введению самообложения граждан </w:t>
      </w:r>
    </w:p>
    <w:p w14:paraId="2513C9F7" w14:textId="427A8076" w:rsidR="00D90AD9" w:rsidRPr="008E76FE" w:rsidRDefault="00D90AD9" w:rsidP="00601C13">
      <w:pPr>
        <w:pStyle w:val="a3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6FE">
        <w:rPr>
          <w:rFonts w:ascii="Times New Roman" w:hAnsi="Times New Roman" w:cs="Times New Roman"/>
          <w:bCs/>
          <w:sz w:val="28"/>
          <w:szCs w:val="28"/>
        </w:rPr>
        <w:t xml:space="preserve">Методика распределения иных межбюджетных трансфертов на активизацию работы органов местного самоуправления поселений по введению самообложения граждан </w:t>
      </w:r>
      <w:r w:rsidRPr="008E76FE">
        <w:rPr>
          <w:rFonts w:ascii="Times New Roman" w:eastAsia="Times New Roman" w:hAnsi="Times New Roman" w:cs="Times New Roman"/>
          <w:sz w:val="28"/>
          <w:szCs w:val="28"/>
        </w:rPr>
        <w:t xml:space="preserve">(далее иные межбюджетные трансферты) </w:t>
      </w:r>
      <w:r w:rsidRPr="008E76FE">
        <w:rPr>
          <w:rFonts w:ascii="Times New Roman" w:hAnsi="Times New Roman" w:cs="Times New Roman"/>
          <w:bCs/>
          <w:sz w:val="28"/>
          <w:szCs w:val="28"/>
        </w:rPr>
        <w:t>ориентирована на активизацию работы органов местного самоуправления поселений по введению самообложения граждан.</w:t>
      </w:r>
    </w:p>
    <w:p w14:paraId="0337BCCF" w14:textId="46A5971C" w:rsidR="00D90AD9" w:rsidRPr="008E76FE" w:rsidRDefault="00D90AD9" w:rsidP="00601C13">
      <w:pPr>
        <w:pStyle w:val="a3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6FE">
        <w:rPr>
          <w:rFonts w:ascii="Times New Roman" w:hAnsi="Times New Roman" w:cs="Times New Roman"/>
          <w:bCs/>
          <w:sz w:val="28"/>
          <w:szCs w:val="28"/>
        </w:rPr>
        <w:t>Право на получение иных межбюджетных трансфертов имеют сельские поселения:</w:t>
      </w:r>
    </w:p>
    <w:p w14:paraId="0C530DE5" w14:textId="6685DBAF" w:rsidR="00D90AD9" w:rsidRPr="008E76FE" w:rsidRDefault="00D90AD9" w:rsidP="00D90AD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6FE">
        <w:rPr>
          <w:rFonts w:ascii="Times New Roman" w:hAnsi="Times New Roman" w:cs="Times New Roman"/>
          <w:bCs/>
          <w:sz w:val="28"/>
          <w:szCs w:val="28"/>
        </w:rPr>
        <w:t>- принявшие на собрании жителей решение о введении самообложения граждан;</w:t>
      </w:r>
    </w:p>
    <w:p w14:paraId="5D8958C7" w14:textId="7C137A73" w:rsidR="00BE2656" w:rsidRPr="008E76FE" w:rsidRDefault="00C72172" w:rsidP="00601C13">
      <w:pPr>
        <w:pStyle w:val="a3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6FE">
        <w:rPr>
          <w:rFonts w:ascii="Times New Roman" w:hAnsi="Times New Roman" w:cs="Times New Roman"/>
          <w:bCs/>
          <w:sz w:val="28"/>
          <w:szCs w:val="28"/>
        </w:rPr>
        <w:t>Сумма софинансирования из бюджета МО «Кабанский район» устанавливается в размере 1,0 рубль на каждый рубль средств, поступивших по самообложению</w:t>
      </w:r>
      <w:r w:rsidR="00BE2656" w:rsidRPr="008E76FE">
        <w:rPr>
          <w:rFonts w:ascii="Times New Roman" w:hAnsi="Times New Roman" w:cs="Times New Roman"/>
          <w:bCs/>
          <w:sz w:val="28"/>
          <w:szCs w:val="28"/>
        </w:rPr>
        <w:t xml:space="preserve"> поступивших по самообложению, на сумму не более </w:t>
      </w:r>
      <w:r w:rsidR="00992DFF">
        <w:rPr>
          <w:rFonts w:ascii="Times New Roman" w:hAnsi="Times New Roman" w:cs="Times New Roman"/>
          <w:bCs/>
          <w:sz w:val="28"/>
          <w:szCs w:val="28"/>
        </w:rPr>
        <w:t>500</w:t>
      </w:r>
      <w:r w:rsidR="00BE2656" w:rsidRPr="008E76FE">
        <w:rPr>
          <w:rFonts w:ascii="Times New Roman" w:hAnsi="Times New Roman" w:cs="Times New Roman"/>
          <w:bCs/>
          <w:sz w:val="28"/>
          <w:szCs w:val="28"/>
        </w:rPr>
        <w:t xml:space="preserve"> руб. со двора.</w:t>
      </w:r>
    </w:p>
    <w:p w14:paraId="7351BAB6" w14:textId="0AF20C00" w:rsidR="000525A6" w:rsidRPr="008E76FE" w:rsidRDefault="000525A6" w:rsidP="00601C13">
      <w:pPr>
        <w:pStyle w:val="a3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76FE">
        <w:rPr>
          <w:rFonts w:ascii="Times New Roman" w:hAnsi="Times New Roman" w:cs="Times New Roman"/>
          <w:sz w:val="28"/>
          <w:szCs w:val="28"/>
        </w:rPr>
        <w:t xml:space="preserve">Сумма средств самообложения, принимаемая к софинансированию из бюджета МО «Кабанский район» ограничивается </w:t>
      </w:r>
      <w:r w:rsidR="00534A42" w:rsidRPr="008E76FE">
        <w:rPr>
          <w:rFonts w:ascii="Times New Roman" w:hAnsi="Times New Roman" w:cs="Times New Roman"/>
          <w:sz w:val="28"/>
          <w:szCs w:val="28"/>
        </w:rPr>
        <w:t>суммой, поступившей по состоянию за 9 месяцев текущего года.</w:t>
      </w:r>
    </w:p>
    <w:p w14:paraId="6948C29D" w14:textId="7E43AD33" w:rsidR="00D90AD9" w:rsidRPr="008E76FE" w:rsidRDefault="00D90AD9" w:rsidP="00601C13">
      <w:pPr>
        <w:pStyle w:val="a3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6FE">
        <w:rPr>
          <w:rFonts w:ascii="Times New Roman" w:hAnsi="Times New Roman" w:cs="Times New Roman"/>
          <w:bCs/>
          <w:sz w:val="28"/>
          <w:szCs w:val="28"/>
        </w:rPr>
        <w:t>Объем межбюджетного трансферта для поселения определяется по следующей формуле:</w:t>
      </w:r>
    </w:p>
    <w:p w14:paraId="275EE941" w14:textId="15740A53" w:rsidR="00D90AD9" w:rsidRPr="008E76FE" w:rsidRDefault="00D90AD9" w:rsidP="00D90A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6FE">
        <w:rPr>
          <w:rFonts w:ascii="Times New Roman" w:eastAsia="Times New Roman" w:hAnsi="Times New Roman" w:cs="Times New Roman"/>
          <w:sz w:val="28"/>
          <w:szCs w:val="28"/>
          <w:lang w:val="it-IT"/>
        </w:rPr>
        <w:t>S</w:t>
      </w:r>
      <w:r w:rsidRPr="008E76FE">
        <w:rPr>
          <w:rFonts w:ascii="Times New Roman" w:eastAsia="Times New Roman" w:hAnsi="Times New Roman" w:cs="Times New Roman"/>
          <w:sz w:val="28"/>
          <w:szCs w:val="28"/>
        </w:rPr>
        <w:t>имт</w:t>
      </w:r>
      <w:r w:rsidRPr="008E76FE">
        <w:rPr>
          <w:rFonts w:ascii="Times New Roman" w:eastAsia="Times New Roman" w:hAnsi="Times New Roman" w:cs="Times New Roman"/>
          <w:sz w:val="28"/>
          <w:szCs w:val="28"/>
          <w:lang w:val="it-IT"/>
        </w:rPr>
        <w:t>i</w:t>
      </w:r>
      <w:r w:rsidRPr="008E76FE">
        <w:rPr>
          <w:rFonts w:ascii="Times New Roman" w:eastAsia="Times New Roman" w:hAnsi="Times New Roman" w:cs="Times New Roman"/>
          <w:sz w:val="28"/>
          <w:szCs w:val="28"/>
        </w:rPr>
        <w:t xml:space="preserve"> = СС, где:</w:t>
      </w:r>
    </w:p>
    <w:p w14:paraId="7F272033" w14:textId="77777777" w:rsidR="00D90AD9" w:rsidRPr="008E76FE" w:rsidRDefault="00D90AD9" w:rsidP="00D90AD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E76FE">
        <w:rPr>
          <w:rFonts w:ascii="Times New Roman" w:eastAsia="Times New Roman" w:hAnsi="Times New Roman" w:cs="Times New Roman"/>
          <w:sz w:val="28"/>
          <w:szCs w:val="28"/>
          <w:lang w:val="it-IT"/>
        </w:rPr>
        <w:t>S</w:t>
      </w:r>
      <w:r w:rsidRPr="008E76FE">
        <w:rPr>
          <w:rFonts w:ascii="Times New Roman" w:eastAsia="Times New Roman" w:hAnsi="Times New Roman" w:cs="Times New Roman"/>
          <w:sz w:val="28"/>
          <w:szCs w:val="28"/>
        </w:rPr>
        <w:t>имт</w:t>
      </w:r>
      <w:r w:rsidRPr="008E76FE">
        <w:rPr>
          <w:rFonts w:ascii="Times New Roman" w:eastAsia="Times New Roman" w:hAnsi="Times New Roman" w:cs="Times New Roman"/>
          <w:sz w:val="28"/>
          <w:szCs w:val="28"/>
          <w:lang w:val="it-IT"/>
        </w:rPr>
        <w:t>i</w:t>
      </w:r>
      <w:r w:rsidRPr="008E76FE">
        <w:rPr>
          <w:rFonts w:ascii="Times New Roman" w:eastAsia="Times New Roman" w:hAnsi="Times New Roman" w:cs="Times New Roman"/>
          <w:sz w:val="28"/>
          <w:szCs w:val="28"/>
        </w:rPr>
        <w:t xml:space="preserve"> – сумма </w:t>
      </w:r>
      <w:r w:rsidRPr="008E76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иных межбюджетных трансфертов бюджетам </w:t>
      </w:r>
      <w:r w:rsidRPr="008E76F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8E76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-го поселения на софинансирование самообложения;</w:t>
      </w:r>
    </w:p>
    <w:p w14:paraId="1B0B5092" w14:textId="0A5446F9" w:rsidR="00D90AD9" w:rsidRPr="008E76FE" w:rsidRDefault="00D90AD9" w:rsidP="00D90A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2060"/>
          <w:sz w:val="28"/>
          <w:szCs w:val="28"/>
        </w:rPr>
      </w:pPr>
      <w:r w:rsidRPr="008E76FE">
        <w:rPr>
          <w:rFonts w:ascii="Times New Roman" w:hAnsi="Times New Roman" w:cs="Times New Roman"/>
          <w:bCs/>
          <w:sz w:val="28"/>
          <w:szCs w:val="28"/>
        </w:rPr>
        <w:t xml:space="preserve">СС - объем средств самообложения граждан, поступивших в бюджет </w:t>
      </w:r>
      <w:r w:rsidRPr="008E76FE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8E76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-го </w:t>
      </w:r>
      <w:r w:rsidRPr="008E76FE">
        <w:rPr>
          <w:rFonts w:ascii="Times New Roman" w:hAnsi="Times New Roman" w:cs="Times New Roman"/>
          <w:bCs/>
          <w:sz w:val="28"/>
          <w:szCs w:val="28"/>
        </w:rPr>
        <w:t>поселения в отчетном году в соответствии с отчетом «Об исполнении бюджета муниципального поселения»</w:t>
      </w:r>
      <w:r w:rsidR="00C72172" w:rsidRPr="008E76FE">
        <w:rPr>
          <w:rFonts w:ascii="Times New Roman" w:hAnsi="Times New Roman" w:cs="Times New Roman"/>
          <w:bCs/>
          <w:sz w:val="28"/>
          <w:szCs w:val="28"/>
        </w:rPr>
        <w:t>.</w:t>
      </w:r>
      <w:r w:rsidRPr="008E76F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168CD4B" w14:textId="0D7325F7" w:rsidR="00D90AD9" w:rsidRPr="008E76FE" w:rsidRDefault="00D90AD9" w:rsidP="00D90AD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1" w:name="_Hlk182572738"/>
      <w:r w:rsidRPr="008E76FE">
        <w:rPr>
          <w:rFonts w:ascii="Times New Roman" w:hAnsi="Times New Roman" w:cs="Times New Roman"/>
          <w:bCs/>
          <w:sz w:val="28"/>
          <w:szCs w:val="28"/>
        </w:rPr>
        <w:t xml:space="preserve">Общий объем софинансирования доводится до поселений в пределах </w:t>
      </w:r>
      <w:r w:rsidR="007B5862">
        <w:rPr>
          <w:rFonts w:ascii="Times New Roman" w:hAnsi="Times New Roman" w:cs="Times New Roman"/>
          <w:bCs/>
          <w:sz w:val="28"/>
          <w:szCs w:val="28"/>
        </w:rPr>
        <w:t>бюджетных ассигнований</w:t>
      </w:r>
      <w:r w:rsidRPr="008E76FE">
        <w:rPr>
          <w:rFonts w:ascii="Times New Roman" w:hAnsi="Times New Roman" w:cs="Times New Roman"/>
          <w:bCs/>
          <w:sz w:val="28"/>
          <w:szCs w:val="28"/>
        </w:rPr>
        <w:t>, утвержденных Решением Совета депутатов МО «Кабанский район» «О бюджете МО «Кабанский район» на 202</w:t>
      </w:r>
      <w:r w:rsidR="008E76FE">
        <w:rPr>
          <w:rFonts w:ascii="Times New Roman" w:hAnsi="Times New Roman" w:cs="Times New Roman"/>
          <w:bCs/>
          <w:sz w:val="28"/>
          <w:szCs w:val="28"/>
        </w:rPr>
        <w:t>5</w:t>
      </w:r>
      <w:r w:rsidRPr="008E76FE">
        <w:rPr>
          <w:rFonts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8E76FE">
        <w:rPr>
          <w:rFonts w:ascii="Times New Roman" w:hAnsi="Times New Roman" w:cs="Times New Roman"/>
          <w:bCs/>
          <w:sz w:val="28"/>
          <w:szCs w:val="28"/>
        </w:rPr>
        <w:t>6</w:t>
      </w:r>
      <w:r w:rsidRPr="008E76FE">
        <w:rPr>
          <w:rFonts w:ascii="Times New Roman" w:hAnsi="Times New Roman" w:cs="Times New Roman"/>
          <w:bCs/>
          <w:sz w:val="28"/>
          <w:szCs w:val="28"/>
        </w:rPr>
        <w:t xml:space="preserve"> и 202</w:t>
      </w:r>
      <w:r w:rsidR="008E76FE">
        <w:rPr>
          <w:rFonts w:ascii="Times New Roman" w:hAnsi="Times New Roman" w:cs="Times New Roman"/>
          <w:bCs/>
          <w:sz w:val="28"/>
          <w:szCs w:val="28"/>
        </w:rPr>
        <w:t>7</w:t>
      </w:r>
      <w:r w:rsidRPr="008E76FE">
        <w:rPr>
          <w:rFonts w:ascii="Times New Roman" w:hAnsi="Times New Roman" w:cs="Times New Roman"/>
          <w:bCs/>
          <w:sz w:val="28"/>
          <w:szCs w:val="28"/>
        </w:rPr>
        <w:t xml:space="preserve"> годов».</w:t>
      </w:r>
      <w:bookmarkEnd w:id="11"/>
      <w:r w:rsidRPr="008E76FE">
        <w:rPr>
          <w:rFonts w:ascii="Times New Roman" w:hAnsi="Times New Roman" w:cs="Times New Roman"/>
          <w:bCs/>
          <w:sz w:val="28"/>
          <w:szCs w:val="28"/>
        </w:rPr>
        <w:t xml:space="preserve"> В случае недостатка лимитов на </w:t>
      </w:r>
      <w:r w:rsidRPr="008E76F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обеспечение софинансирования поступивших средств самообложения граждан, распределение </w:t>
      </w:r>
      <w:r w:rsidR="00831A69" w:rsidRPr="008E76FE">
        <w:rPr>
          <w:rFonts w:ascii="Times New Roman" w:hAnsi="Times New Roman" w:cs="Times New Roman"/>
          <w:bCs/>
          <w:sz w:val="28"/>
          <w:szCs w:val="28"/>
        </w:rPr>
        <w:t xml:space="preserve">производится </w:t>
      </w:r>
      <w:r w:rsidR="00033FD6">
        <w:rPr>
          <w:rFonts w:ascii="Times New Roman" w:hAnsi="Times New Roman" w:cs="Times New Roman"/>
          <w:bCs/>
          <w:sz w:val="28"/>
          <w:szCs w:val="28"/>
        </w:rPr>
        <w:t xml:space="preserve">пропорционально сумме </w:t>
      </w:r>
      <w:r w:rsidR="00C72172" w:rsidRPr="008E76FE">
        <w:rPr>
          <w:rFonts w:ascii="Times New Roman" w:hAnsi="Times New Roman" w:cs="Times New Roman"/>
          <w:bCs/>
          <w:sz w:val="28"/>
          <w:szCs w:val="28"/>
        </w:rPr>
        <w:t>оставшихся лимитов</w:t>
      </w:r>
      <w:r w:rsidRPr="008E76FE">
        <w:rPr>
          <w:rFonts w:ascii="Times New Roman" w:hAnsi="Times New Roman" w:cs="Times New Roman"/>
          <w:bCs/>
          <w:sz w:val="28"/>
          <w:szCs w:val="28"/>
        </w:rPr>
        <w:t>.</w:t>
      </w:r>
    </w:p>
    <w:p w14:paraId="6F1B1D17" w14:textId="64AB6129" w:rsidR="00854701" w:rsidRPr="003102AA" w:rsidRDefault="00D90AD9" w:rsidP="00601C13">
      <w:pPr>
        <w:pStyle w:val="a3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 w:rsidRPr="003102AA">
        <w:rPr>
          <w:rFonts w:ascii="Times New Roman" w:eastAsia="Calibri" w:hAnsi="Times New Roman" w:cs="Times New Roman"/>
          <w:iCs/>
          <w:sz w:val="28"/>
          <w:szCs w:val="28"/>
        </w:rPr>
        <w:t xml:space="preserve">Иные межбюджетные </w:t>
      </w:r>
      <w:r w:rsidRPr="003102AA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трансферты предоставляются на основании соглашений, заключенных администрациями муниципальных образований городских и сельских поселений с главным распорядителем бюджетных средств муниципального образования Кабанский район.</w:t>
      </w:r>
    </w:p>
    <w:p w14:paraId="7B2F242B" w14:textId="77777777" w:rsidR="00BE2656" w:rsidRPr="003102AA" w:rsidRDefault="00BE2656" w:rsidP="004313B0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</w:p>
    <w:p w14:paraId="1171B5FC" w14:textId="042B82E8" w:rsidR="00BE2656" w:rsidRPr="008E76FE" w:rsidRDefault="00BE2656" w:rsidP="00601C13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76FE">
        <w:rPr>
          <w:rFonts w:ascii="Times New Roman" w:eastAsia="Times New Roman" w:hAnsi="Times New Roman" w:cs="Times New Roman"/>
          <w:b/>
          <w:sz w:val="28"/>
          <w:szCs w:val="28"/>
        </w:rPr>
        <w:t>Методика распределения иных межбюджетных трансфертов на стимулирование повышения доходной базы поселений и сокращения недоимки по имущественным налогам физических лиц</w:t>
      </w:r>
    </w:p>
    <w:p w14:paraId="525F4668" w14:textId="7A5A25BA" w:rsidR="00BE2656" w:rsidRPr="008E76FE" w:rsidRDefault="00BE2656" w:rsidP="00601C13">
      <w:pPr>
        <w:pStyle w:val="a3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_Hlk26265492"/>
      <w:r w:rsidRPr="008E76FE">
        <w:rPr>
          <w:rFonts w:ascii="Times New Roman" w:eastAsia="Times New Roman" w:hAnsi="Times New Roman" w:cs="Times New Roman"/>
          <w:sz w:val="28"/>
          <w:szCs w:val="28"/>
        </w:rPr>
        <w:t>Методика распределения иных межбюджетных трансфертов на стимулирование повышения собираемости имущественных налогов физических лиц (далее в настоящем пункте – иные межбюджетные трансферты) предоставляется в целях стимулирования органов местного самоуправления в проведении мероприятий, направленных на информирование населения о необходимости своевременной и полной оплаты имущественных налогов физических лиц (земельный налог, налог на имущество, налог на транспорт) в рамках акции «Поддержи свое поселение».</w:t>
      </w:r>
    </w:p>
    <w:bookmarkEnd w:id="12"/>
    <w:p w14:paraId="02E68A29" w14:textId="288887A5" w:rsidR="00D71E93" w:rsidRPr="008E76FE" w:rsidRDefault="00D71E93" w:rsidP="00601C13">
      <w:pPr>
        <w:pStyle w:val="a3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6FE">
        <w:rPr>
          <w:rFonts w:ascii="Times New Roman" w:eastAsia="Times New Roman" w:hAnsi="Times New Roman" w:cs="Times New Roman"/>
          <w:sz w:val="28"/>
          <w:szCs w:val="28"/>
        </w:rPr>
        <w:t>Порядок проведения акции и р</w:t>
      </w:r>
      <w:r w:rsidR="00BE2656" w:rsidRPr="008E76FE">
        <w:rPr>
          <w:rFonts w:ascii="Times New Roman" w:eastAsia="Times New Roman" w:hAnsi="Times New Roman" w:cs="Times New Roman"/>
          <w:sz w:val="28"/>
          <w:szCs w:val="28"/>
        </w:rPr>
        <w:t xml:space="preserve">аспределение иных межбюджетных трансфертов осуществляется </w:t>
      </w:r>
      <w:r w:rsidRPr="008E76FE">
        <w:rPr>
          <w:rFonts w:ascii="Times New Roman" w:eastAsia="Times New Roman" w:hAnsi="Times New Roman" w:cs="Times New Roman"/>
          <w:sz w:val="28"/>
          <w:szCs w:val="28"/>
        </w:rPr>
        <w:t>в соответствии с нормативно-правовым актом, принятым Администрацией МО «Кабанский район»</w:t>
      </w:r>
      <w:r w:rsidR="006B3B4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7393CAB" w14:textId="1CDE1385" w:rsidR="00BE2656" w:rsidRPr="00BE2656" w:rsidRDefault="00BE2656" w:rsidP="00601C13">
      <w:pPr>
        <w:pStyle w:val="a3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76FE">
        <w:rPr>
          <w:rFonts w:ascii="Times New Roman" w:eastAsia="Times New Roman" w:hAnsi="Times New Roman" w:cs="Times New Roman"/>
          <w:sz w:val="28"/>
          <w:szCs w:val="28"/>
        </w:rPr>
        <w:t>Иные межбюджетные трансферты предоставляются, на основании соглашений, заключенных администрациями муниципальных образований сельских поселений с главным распорядителем бюджетных средств муниципального образования Кабанский район.</w:t>
      </w:r>
    </w:p>
    <w:p w14:paraId="187F088B" w14:textId="77777777" w:rsidR="008C4611" w:rsidRDefault="008C4611" w:rsidP="008C461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582ECE" w14:textId="0062342D" w:rsidR="008C4611" w:rsidRDefault="008C4611" w:rsidP="00601C13">
      <w:pPr>
        <w:pStyle w:val="a3"/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Методика распределения иных межбюджетных трансфертов бюджетам сельских поселений по организации работы взыскания сумм неосновательного обогащения с лиц, использующих земельные участки без правовых оснований </w:t>
      </w:r>
    </w:p>
    <w:p w14:paraId="360853A0" w14:textId="77777777" w:rsidR="008C4611" w:rsidRDefault="008C4611" w:rsidP="008C461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87D0334" w14:textId="225DE0D2" w:rsidR="008C4611" w:rsidRDefault="008C4611" w:rsidP="00601C13">
      <w:pPr>
        <w:pStyle w:val="a3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Расчет иных межбюджетных трансфертов бюджетам сельских поселений по организации работы взыскания сумм неосновательного обогащения с лиц, использующих земельные участки без правовых оснований (далее по тексту иные межбюджетные трансферты), определяется по следующей формуле:</w:t>
      </w:r>
    </w:p>
    <w:p w14:paraId="6EF0D92D" w14:textId="46C7D286" w:rsidR="008C4611" w:rsidRDefault="008C4611" w:rsidP="00601C13">
      <w:pPr>
        <w:pStyle w:val="a3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ФНО </w:t>
      </w:r>
      <w:r w:rsidRPr="00601C13"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-го поселения = ФПД </w:t>
      </w:r>
      <w:r w:rsidRPr="00601C13"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-го поселения, но не более РПН </w:t>
      </w:r>
      <w:r w:rsidRPr="00601C13">
        <w:rPr>
          <w:rFonts w:ascii="Times New Roman" w:eastAsia="Times New Roman" w:hAnsi="Times New Roman" w:cs="Times New Roman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-го поселения, где</w:t>
      </w:r>
    </w:p>
    <w:p w14:paraId="28C873C8" w14:textId="21304EC3" w:rsidR="008C4611" w:rsidRDefault="008C4611" w:rsidP="008C4611">
      <w:pPr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ФНО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-го поселения – сумма иного межбюджетного i -го поселения;</w:t>
      </w:r>
    </w:p>
    <w:p w14:paraId="2D0E90CE" w14:textId="77777777" w:rsidR="008C4611" w:rsidRDefault="008C4611" w:rsidP="008C4611">
      <w:pPr>
        <w:spacing w:after="0" w:line="24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ФПД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>-го поселения - фактическое поступление сумм неосновательного обогащения с лиц, использующих земельные участки без правовых оснований i -го поселения;</w:t>
      </w:r>
    </w:p>
    <w:p w14:paraId="22D5FDD0" w14:textId="77777777" w:rsidR="008C4611" w:rsidRDefault="008C4611" w:rsidP="003667A8">
      <w:pPr>
        <w:spacing w:after="0" w:line="240" w:lineRule="auto"/>
        <w:ind w:left="11" w:firstLine="556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РПН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-го поселения – прогноз поступления сумм неосновательного обогащения с лиц, использующих земельные участки без правовых оснований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i -го поселения по данным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МКУ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«Управление градостроительства, имущественных и земельных отношений»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МО «Кабанский район»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0653ED0" w14:textId="3CB6BE7A" w:rsidR="007B5862" w:rsidRPr="008F767C" w:rsidRDefault="008C4611" w:rsidP="008F767C">
      <w:pPr>
        <w:pStyle w:val="a3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3" w:name="_Hlk55288643"/>
      <w:r>
        <w:rPr>
          <w:rFonts w:ascii="Times New Roman" w:eastAsia="Times New Roman" w:hAnsi="Times New Roman" w:cs="Times New Roman"/>
          <w:sz w:val="28"/>
          <w:szCs w:val="28"/>
        </w:rPr>
        <w:t xml:space="preserve">Иные межбюджетные трансферты предоставляются бюджетам сельских поселений по итогам проведенной работы за 11 месяцев текущего финансового года </w:t>
      </w:r>
      <w:r w:rsidR="00C91384">
        <w:rPr>
          <w:rFonts w:ascii="Times New Roman" w:eastAsia="Times New Roman" w:hAnsi="Times New Roman" w:cs="Times New Roman"/>
          <w:sz w:val="28"/>
          <w:szCs w:val="28"/>
        </w:rPr>
        <w:t xml:space="preserve">и перечисляются </w:t>
      </w:r>
      <w:r>
        <w:rPr>
          <w:rFonts w:ascii="Times New Roman" w:eastAsia="Times New Roman" w:hAnsi="Times New Roman" w:cs="Times New Roman"/>
          <w:sz w:val="28"/>
          <w:szCs w:val="28"/>
        </w:rPr>
        <w:t>еже</w:t>
      </w:r>
      <w:r w:rsidR="00033FD6">
        <w:rPr>
          <w:rFonts w:ascii="Times New Roman" w:eastAsia="Times New Roman" w:hAnsi="Times New Roman" w:cs="Times New Roman"/>
          <w:sz w:val="28"/>
          <w:szCs w:val="28"/>
        </w:rPr>
        <w:t>месячно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91384">
        <w:rPr>
          <w:rFonts w:ascii="Times New Roman" w:eastAsia="Times New Roman" w:hAnsi="Times New Roman" w:cs="Times New Roman"/>
          <w:sz w:val="28"/>
          <w:szCs w:val="28"/>
        </w:rPr>
        <w:t>в месяце, следующ</w:t>
      </w:r>
      <w:r w:rsidR="00601C1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91384">
        <w:rPr>
          <w:rFonts w:ascii="Times New Roman" w:eastAsia="Times New Roman" w:hAnsi="Times New Roman" w:cs="Times New Roman"/>
          <w:sz w:val="28"/>
          <w:szCs w:val="28"/>
        </w:rPr>
        <w:t>м за отчетным</w:t>
      </w:r>
      <w:bookmarkStart w:id="14" w:name="_GoBack"/>
      <w:bookmarkEnd w:id="13"/>
      <w:bookmarkEnd w:id="14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A213BD" w14:textId="7755E08B" w:rsidR="00BE2656" w:rsidRPr="00601C13" w:rsidRDefault="008C4611" w:rsidP="00601C13">
      <w:pPr>
        <w:pStyle w:val="a3"/>
        <w:numPr>
          <w:ilvl w:val="1"/>
          <w:numId w:val="7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Иные межбюджетные трансферты предоставляются главным распорядителем бюджетных средств, на основании соглашений, заключенных с администрациями муниципальных образований сельских поселений.</w:t>
      </w:r>
    </w:p>
    <w:sectPr w:rsidR="00BE2656" w:rsidRPr="00601C13" w:rsidSect="00396512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37588"/>
    <w:multiLevelType w:val="multilevel"/>
    <w:tmpl w:val="6B60CB6E"/>
    <w:lvl w:ilvl="0">
      <w:start w:val="1"/>
      <w:numFmt w:val="decimal"/>
      <w:lvlText w:val="%1."/>
      <w:lvlJc w:val="left"/>
      <w:pPr>
        <w:ind w:left="1287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662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2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1" w15:restartNumberingAfterBreak="0">
    <w:nsid w:val="33092394"/>
    <w:multiLevelType w:val="hybridMultilevel"/>
    <w:tmpl w:val="79A08CB0"/>
    <w:lvl w:ilvl="0" w:tplc="475E53FC">
      <w:start w:val="1"/>
      <w:numFmt w:val="decimal"/>
      <w:lvlText w:val="%1."/>
      <w:lvlJc w:val="left"/>
      <w:pPr>
        <w:ind w:left="89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 w15:restartNumberingAfterBreak="0">
    <w:nsid w:val="36FA5EE9"/>
    <w:multiLevelType w:val="hybridMultilevel"/>
    <w:tmpl w:val="7E5AD0CA"/>
    <w:lvl w:ilvl="0" w:tplc="7AB4DF82">
      <w:start w:val="1"/>
      <w:numFmt w:val="decimal"/>
      <w:lvlText w:val="%1."/>
      <w:lvlJc w:val="left"/>
      <w:pPr>
        <w:ind w:left="899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4C56473F"/>
    <w:multiLevelType w:val="hybridMultilevel"/>
    <w:tmpl w:val="98E897B8"/>
    <w:lvl w:ilvl="0" w:tplc="7494EFF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D364509"/>
    <w:multiLevelType w:val="hybridMultilevel"/>
    <w:tmpl w:val="37A29AC4"/>
    <w:lvl w:ilvl="0" w:tplc="87AA251E">
      <w:start w:val="4"/>
      <w:numFmt w:val="decimal"/>
      <w:lvlText w:val="%1."/>
      <w:lvlJc w:val="left"/>
      <w:pPr>
        <w:ind w:left="89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5" w15:restartNumberingAfterBreak="0">
    <w:nsid w:val="52E27A05"/>
    <w:multiLevelType w:val="multilevel"/>
    <w:tmpl w:val="6B60CB6E"/>
    <w:lvl w:ilvl="0">
      <w:start w:val="1"/>
      <w:numFmt w:val="decimal"/>
      <w:lvlText w:val="%1."/>
      <w:lvlJc w:val="left"/>
      <w:pPr>
        <w:ind w:left="1287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662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62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6" w15:restartNumberingAfterBreak="0">
    <w:nsid w:val="6DF10293"/>
    <w:multiLevelType w:val="hybridMultilevel"/>
    <w:tmpl w:val="B2CCBBA2"/>
    <w:lvl w:ilvl="0" w:tplc="930CCDDA">
      <w:start w:val="5"/>
      <w:numFmt w:val="decimal"/>
      <w:lvlText w:val="%1."/>
      <w:lvlJc w:val="left"/>
      <w:pPr>
        <w:ind w:left="89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70E60875"/>
    <w:multiLevelType w:val="hybridMultilevel"/>
    <w:tmpl w:val="04C6679C"/>
    <w:lvl w:ilvl="0" w:tplc="7360B35A">
      <w:start w:val="3"/>
      <w:numFmt w:val="decimal"/>
      <w:lvlText w:val="%1."/>
      <w:lvlJc w:val="left"/>
      <w:pPr>
        <w:ind w:left="899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3E5"/>
    <w:rsid w:val="000231D7"/>
    <w:rsid w:val="0002452F"/>
    <w:rsid w:val="00033FD6"/>
    <w:rsid w:val="00036482"/>
    <w:rsid w:val="00037782"/>
    <w:rsid w:val="0004442E"/>
    <w:rsid w:val="000525A6"/>
    <w:rsid w:val="00066E54"/>
    <w:rsid w:val="000E2A77"/>
    <w:rsid w:val="001277F4"/>
    <w:rsid w:val="00170A64"/>
    <w:rsid w:val="001963C0"/>
    <w:rsid w:val="001B7BF2"/>
    <w:rsid w:val="001C07FB"/>
    <w:rsid w:val="001C2BA6"/>
    <w:rsid w:val="001D1B34"/>
    <w:rsid w:val="001D4EA4"/>
    <w:rsid w:val="001D539A"/>
    <w:rsid w:val="001F73CF"/>
    <w:rsid w:val="0021522D"/>
    <w:rsid w:val="002265A2"/>
    <w:rsid w:val="0023798E"/>
    <w:rsid w:val="00245993"/>
    <w:rsid w:val="00276FC0"/>
    <w:rsid w:val="00303CA4"/>
    <w:rsid w:val="003102AA"/>
    <w:rsid w:val="00315D62"/>
    <w:rsid w:val="00333CBB"/>
    <w:rsid w:val="00347190"/>
    <w:rsid w:val="00351352"/>
    <w:rsid w:val="00353B5D"/>
    <w:rsid w:val="003667A8"/>
    <w:rsid w:val="0039406A"/>
    <w:rsid w:val="00396512"/>
    <w:rsid w:val="003A0B52"/>
    <w:rsid w:val="003B3BE0"/>
    <w:rsid w:val="003B77D9"/>
    <w:rsid w:val="003D4BD4"/>
    <w:rsid w:val="003E5DF9"/>
    <w:rsid w:val="003F50AA"/>
    <w:rsid w:val="004120CE"/>
    <w:rsid w:val="004159F0"/>
    <w:rsid w:val="0042451F"/>
    <w:rsid w:val="004313B0"/>
    <w:rsid w:val="0043291E"/>
    <w:rsid w:val="00457F24"/>
    <w:rsid w:val="00472C77"/>
    <w:rsid w:val="004A137D"/>
    <w:rsid w:val="004C312C"/>
    <w:rsid w:val="004E6A87"/>
    <w:rsid w:val="004F4927"/>
    <w:rsid w:val="00532A50"/>
    <w:rsid w:val="00534A42"/>
    <w:rsid w:val="0053733B"/>
    <w:rsid w:val="00590F06"/>
    <w:rsid w:val="005A1E62"/>
    <w:rsid w:val="005A6D20"/>
    <w:rsid w:val="005A74C0"/>
    <w:rsid w:val="005B4FC7"/>
    <w:rsid w:val="005C3056"/>
    <w:rsid w:val="00601C13"/>
    <w:rsid w:val="006234C8"/>
    <w:rsid w:val="0062528B"/>
    <w:rsid w:val="006500F7"/>
    <w:rsid w:val="0068115B"/>
    <w:rsid w:val="00691CE9"/>
    <w:rsid w:val="006A0329"/>
    <w:rsid w:val="006A7840"/>
    <w:rsid w:val="006B2C92"/>
    <w:rsid w:val="006B3B43"/>
    <w:rsid w:val="006F2260"/>
    <w:rsid w:val="006F6AA9"/>
    <w:rsid w:val="00707AB8"/>
    <w:rsid w:val="00711725"/>
    <w:rsid w:val="00724820"/>
    <w:rsid w:val="00761226"/>
    <w:rsid w:val="00763121"/>
    <w:rsid w:val="0079791A"/>
    <w:rsid w:val="007A6AE6"/>
    <w:rsid w:val="007B5862"/>
    <w:rsid w:val="008064BE"/>
    <w:rsid w:val="0082380F"/>
    <w:rsid w:val="00831A69"/>
    <w:rsid w:val="00854701"/>
    <w:rsid w:val="008777BD"/>
    <w:rsid w:val="00886E65"/>
    <w:rsid w:val="008C4611"/>
    <w:rsid w:val="008E739E"/>
    <w:rsid w:val="008E76FE"/>
    <w:rsid w:val="008F7382"/>
    <w:rsid w:val="008F767C"/>
    <w:rsid w:val="00905BA2"/>
    <w:rsid w:val="00927089"/>
    <w:rsid w:val="009702BD"/>
    <w:rsid w:val="00992995"/>
    <w:rsid w:val="00992C14"/>
    <w:rsid w:val="00992DFF"/>
    <w:rsid w:val="009C6BE5"/>
    <w:rsid w:val="009F6AC1"/>
    <w:rsid w:val="00A514C8"/>
    <w:rsid w:val="00B53389"/>
    <w:rsid w:val="00B57E6E"/>
    <w:rsid w:val="00B77163"/>
    <w:rsid w:val="00B91566"/>
    <w:rsid w:val="00BA1F13"/>
    <w:rsid w:val="00BA46DD"/>
    <w:rsid w:val="00BB6168"/>
    <w:rsid w:val="00BD6F92"/>
    <w:rsid w:val="00BE2656"/>
    <w:rsid w:val="00C141E2"/>
    <w:rsid w:val="00C1600C"/>
    <w:rsid w:val="00C404AE"/>
    <w:rsid w:val="00C5006D"/>
    <w:rsid w:val="00C5053E"/>
    <w:rsid w:val="00C72172"/>
    <w:rsid w:val="00C83F1A"/>
    <w:rsid w:val="00C91384"/>
    <w:rsid w:val="00C9240D"/>
    <w:rsid w:val="00C9752D"/>
    <w:rsid w:val="00CB6057"/>
    <w:rsid w:val="00CC0C5D"/>
    <w:rsid w:val="00CD44B4"/>
    <w:rsid w:val="00CE739C"/>
    <w:rsid w:val="00CF474E"/>
    <w:rsid w:val="00D171F5"/>
    <w:rsid w:val="00D41800"/>
    <w:rsid w:val="00D465BD"/>
    <w:rsid w:val="00D47EDF"/>
    <w:rsid w:val="00D71E93"/>
    <w:rsid w:val="00D90AD9"/>
    <w:rsid w:val="00D943E5"/>
    <w:rsid w:val="00D94AC4"/>
    <w:rsid w:val="00DB12A5"/>
    <w:rsid w:val="00DC3F5C"/>
    <w:rsid w:val="00DD261A"/>
    <w:rsid w:val="00E00254"/>
    <w:rsid w:val="00E06413"/>
    <w:rsid w:val="00E44FBD"/>
    <w:rsid w:val="00E62D5A"/>
    <w:rsid w:val="00E91F4B"/>
    <w:rsid w:val="00E96F29"/>
    <w:rsid w:val="00EA4962"/>
    <w:rsid w:val="00EB0B68"/>
    <w:rsid w:val="00EE095D"/>
    <w:rsid w:val="00F11B96"/>
    <w:rsid w:val="00F57F31"/>
    <w:rsid w:val="00F718A1"/>
    <w:rsid w:val="00F756A4"/>
    <w:rsid w:val="00FB4023"/>
    <w:rsid w:val="00FB5887"/>
    <w:rsid w:val="00FE2882"/>
    <w:rsid w:val="00FE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BC179"/>
  <w15:chartTrackingRefBased/>
  <w15:docId w15:val="{891814A2-966D-486F-9B29-92BAB05BB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C9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0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54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47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5D4410-E6A9-4926-AAE5-D1F21442D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7</Pages>
  <Words>2123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rfu15</dc:creator>
  <cp:keywords/>
  <dc:description/>
  <cp:lastModifiedBy>rfu11</cp:lastModifiedBy>
  <cp:revision>66</cp:revision>
  <cp:lastPrinted>2022-12-28T06:44:00Z</cp:lastPrinted>
  <dcterms:created xsi:type="dcterms:W3CDTF">2022-11-13T08:20:00Z</dcterms:created>
  <dcterms:modified xsi:type="dcterms:W3CDTF">2024-11-15T08:03:00Z</dcterms:modified>
</cp:coreProperties>
</file>